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left"/>
        <w:rPr/>
      </w:pPr>
      <w:r>
        <w:rPr>
          <w:rFonts w:cs="Arial" w:ascii="Arial Black" w:hAnsi="Arial Black"/>
          <w:sz w:val="56"/>
          <w:szCs w:val="56"/>
          <w:lang w:val="sk-SK"/>
        </w:rPr>
        <w:t xml:space="preserve">        </w:t>
      </w:r>
    </w:p>
    <w:p>
      <w:pPr>
        <w:pStyle w:val="Normal"/>
        <w:shd w:val="clear" w:color="auto" w:fill="FFFFFF"/>
        <w:ind w:left="6002" w:hanging="0"/>
        <w:jc w:val="center"/>
        <w:rPr>
          <w:rFonts w:ascii="Arial" w:hAnsi="Arial" w:eastAsia="Arial" w:cs="Arial"/>
          <w:b/>
          <w:b/>
          <w:sz w:val="22"/>
          <w:szCs w:val="22"/>
          <w:lang w:val="sk-SK"/>
        </w:rPr>
      </w:pPr>
      <w:r>
        <w:rPr>
          <w:rFonts w:eastAsia="Arial" w:cs="Arial" w:ascii="Arial" w:hAnsi="Arial"/>
          <w:b/>
          <w:sz w:val="22"/>
          <w:szCs w:val="22"/>
          <w:lang w:val="sk-SK"/>
        </w:rPr>
      </w:r>
    </w:p>
    <w:p>
      <w:pPr>
        <w:pStyle w:val="Normal"/>
        <w:shd w:val="clear" w:color="auto" w:fill="FFFFFF"/>
        <w:ind w:left="6002" w:hanging="0"/>
        <w:jc w:val="center"/>
        <w:rPr>
          <w:rFonts w:ascii="Arial" w:hAnsi="Arial" w:eastAsia="Arial" w:cs="Arial"/>
          <w:b/>
          <w:b/>
          <w:sz w:val="22"/>
          <w:szCs w:val="22"/>
          <w:lang w:val="sk-SK"/>
        </w:rPr>
      </w:pPr>
      <w:r>
        <w:rPr>
          <w:rFonts w:eastAsia="Arial" w:cs="Arial" w:ascii="Arial" w:hAnsi="Arial"/>
          <w:b/>
          <w:sz w:val="22"/>
          <w:szCs w:val="22"/>
          <w:lang w:val="sk-SK"/>
        </w:rPr>
      </w:r>
    </w:p>
    <w:p>
      <w:pPr>
        <w:pStyle w:val="Normal"/>
        <w:jc w:val="center"/>
        <w:rPr>
          <w:lang w:val="sk-SK"/>
        </w:rPr>
      </w:pPr>
      <w:bookmarkStart w:id="0" w:name="_1t3h5sf"/>
      <w:bookmarkEnd w:id="0"/>
      <w:r>
        <w:rPr>
          <w:rFonts w:eastAsia="Arial" w:cs="Arial" w:ascii="Arial" w:hAnsi="Arial"/>
          <w:sz w:val="36"/>
          <w:szCs w:val="36"/>
          <w:lang w:val="sk-SK"/>
        </w:rPr>
        <w:t>Zmluva o dielo</w:t>
      </w:r>
    </w:p>
    <w:p>
      <w:pPr>
        <w:pStyle w:val="Normal"/>
        <w:jc w:val="center"/>
        <w:rPr>
          <w:lang w:val="sk-SK"/>
        </w:rPr>
      </w:pPr>
      <w:r>
        <w:rPr>
          <w:rFonts w:eastAsia="Arial" w:cs="Arial" w:ascii="Arial" w:hAnsi="Arial"/>
          <w:lang w:val="sk-SK"/>
        </w:rPr>
        <w:t>číslo: ............../2022</w:t>
      </w:r>
    </w:p>
    <w:p>
      <w:pPr>
        <w:pStyle w:val="Normal"/>
        <w:jc w:val="center"/>
        <w:rPr>
          <w:lang w:val="sk-SK"/>
        </w:rPr>
      </w:pPr>
      <w:r>
        <w:rPr>
          <w:rFonts w:eastAsia="Arial" w:cs="Arial" w:ascii="Arial" w:hAnsi="Arial"/>
          <w:sz w:val="20"/>
          <w:szCs w:val="20"/>
          <w:lang w:val="sk-SK"/>
        </w:rPr>
        <w:t>uzatvorená v zmysle ustanovení § 536 a nasl. Obchodného zákonníka v platnom znení nasledovne:</w:t>
      </w:r>
    </w:p>
    <w:p>
      <w:pPr>
        <w:pStyle w:val="Normal"/>
        <w:jc w:val="center"/>
        <w:rPr>
          <w:rFonts w:ascii="Arial" w:hAnsi="Arial" w:eastAsia="Arial" w:cs="Arial"/>
          <w:color w:val="000000"/>
          <w:sz w:val="22"/>
          <w:szCs w:val="22"/>
          <w:u w:val="single"/>
          <w:lang w:val="sk-SK"/>
        </w:rPr>
      </w:pPr>
      <w:r>
        <w:rPr>
          <w:rFonts w:eastAsia="Arial" w:cs="Arial" w:ascii="Arial" w:hAnsi="Arial"/>
          <w:color w:val="000000"/>
          <w:sz w:val="22"/>
          <w:szCs w:val="22"/>
          <w:u w:val="single"/>
          <w:lang w:val="sk-SK"/>
        </w:rPr>
      </w:r>
    </w:p>
    <w:p>
      <w:pPr>
        <w:pStyle w:val="Bezriadkovania"/>
        <w:spacing w:lineRule="auto" w:line="276"/>
        <w:jc w:val="center"/>
        <w:rPr/>
      </w:pPr>
      <w:r>
        <w:rPr>
          <w:rStyle w:val="Predvolenpsmoodseku"/>
          <w:rFonts w:eastAsia="Calibri" w:cs="Arial" w:ascii="Arial" w:hAnsi="Arial"/>
          <w:b/>
          <w:lang w:val="sk-SK"/>
        </w:rPr>
        <w:t>Čl. I.  Zmluvné strany</w:t>
      </w:r>
    </w:p>
    <w:p>
      <w:pPr>
        <w:pStyle w:val="Bezriadkovania"/>
        <w:spacing w:lineRule="auto" w:line="276"/>
        <w:rPr>
          <w:highlight w:val="white"/>
        </w:rPr>
      </w:pPr>
      <w:r>
        <w:rPr>
          <w:rStyle w:val="Predvolenpsmoodseku"/>
          <w:rFonts w:eastAsia="Calibri" w:cs="Arial" w:ascii="Arial" w:hAnsi="Arial"/>
          <w:b/>
          <w:bCs/>
          <w:lang w:val="sk-SK"/>
        </w:rPr>
        <w:t xml:space="preserve">1. Objednávateľ: </w:t>
      </w:r>
      <w:r>
        <w:rPr>
          <w:rStyle w:val="Predvolenpsmoodseku"/>
          <w:rFonts w:eastAsia="Calibri" w:cs="Arial" w:ascii="Arial" w:hAnsi="Arial"/>
          <w:lang w:val="sk-SK"/>
        </w:rPr>
        <w:t xml:space="preserve">   </w:t>
      </w:r>
    </w:p>
    <w:p>
      <w:pPr>
        <w:pStyle w:val="Normal"/>
        <w:spacing w:lineRule="auto" w:line="276"/>
        <w:ind w:left="0" w:right="0" w:hanging="0"/>
        <w:rPr/>
      </w:pPr>
      <w:r>
        <w:rPr>
          <w:rStyle w:val="Predvolenpsmoodseku"/>
          <w:rFonts w:cs="Arial" w:ascii="Arial" w:hAnsi="Arial"/>
          <w:b w:val="false"/>
          <w:bCs w:val="false"/>
          <w:sz w:val="22"/>
          <w:szCs w:val="22"/>
          <w:highlight w:val="white"/>
          <w:lang w:val="sk-SK"/>
        </w:rPr>
        <w:t xml:space="preserve">Názov: </w:t>
        <w:tab/>
        <w:tab/>
      </w:r>
      <w:r>
        <w:rPr>
          <w:rStyle w:val="Predvolenpsmoodseku"/>
          <w:rFonts w:eastAsia="Cambria" w:cs="Arial" w:ascii="Arial" w:hAnsi="Arial" w:eastAsiaTheme="minorHAnsi"/>
          <w:b w:val="false"/>
          <w:bCs w:val="false"/>
          <w:color w:val="000000"/>
          <w:sz w:val="22"/>
          <w:szCs w:val="22"/>
          <w:highlight w:val="white"/>
          <w:lang w:val="sk-SK" w:eastAsia="en-US"/>
        </w:rPr>
        <w:t>Obec Selce</w:t>
      </w:r>
    </w:p>
    <w:p>
      <w:pPr>
        <w:pStyle w:val="Normal"/>
        <w:spacing w:lineRule="auto" w:line="276"/>
        <w:ind w:left="0" w:right="0" w:hanging="0"/>
        <w:rPr/>
      </w:pPr>
      <w:r>
        <w:rPr>
          <w:rStyle w:val="Predvolenpsmoodseku"/>
          <w:rFonts w:cs="Arial" w:ascii="Arial" w:hAnsi="Arial"/>
          <w:b w:val="false"/>
          <w:bCs w:val="false"/>
          <w:sz w:val="22"/>
          <w:szCs w:val="22"/>
          <w:highlight w:val="white"/>
          <w:lang w:val="sk-SK"/>
        </w:rPr>
        <w:t>Sídlo:</w:t>
        <w:tab/>
        <w:tab/>
        <w:tab/>
      </w:r>
      <w:r>
        <w:rPr>
          <w:rStyle w:val="Predvolenpsmoodseku"/>
          <w:rFonts w:eastAsia="Calibri" w:cs="Arial" w:ascii="Arial" w:hAnsi="Arial"/>
          <w:b w:val="false"/>
          <w:bCs w:val="false"/>
          <w:color w:val="000000"/>
          <w:sz w:val="22"/>
          <w:szCs w:val="22"/>
          <w:highlight w:val="white"/>
          <w:lang w:val="sk-SK" w:eastAsia="en-US"/>
        </w:rPr>
        <w:t xml:space="preserve">Obecný úrad, 962 51 Selce 1 </w:t>
      </w:r>
    </w:p>
    <w:p>
      <w:pPr>
        <w:pStyle w:val="Normal"/>
        <w:spacing w:lineRule="auto" w:line="276"/>
        <w:ind w:left="0" w:right="0" w:hanging="0"/>
        <w:rPr/>
      </w:pPr>
      <w:r>
        <w:rPr>
          <w:rStyle w:val="Predvolenpsmoodseku"/>
          <w:rFonts w:cs="Arial" w:ascii="Arial" w:hAnsi="Arial"/>
          <w:b w:val="false"/>
          <w:bCs w:val="false"/>
          <w:sz w:val="22"/>
          <w:szCs w:val="22"/>
          <w:highlight w:val="white"/>
          <w:lang w:val="sk-SK"/>
        </w:rPr>
        <w:t>Zastúpený:</w:t>
        <w:tab/>
        <w:tab/>
        <w:t>Mgr. Máriou Šulcovou</w:t>
      </w:r>
      <w:r>
        <w:rPr>
          <w:rStyle w:val="Predvolenpsmoodseku"/>
          <w:rFonts w:eastAsia="Cambria" w:cs="Arial" w:ascii="Arial" w:hAnsi="Arial" w:eastAsiaTheme="minorHAnsi"/>
          <w:b w:val="false"/>
          <w:bCs w:val="false"/>
          <w:color w:val="000000"/>
          <w:sz w:val="22"/>
          <w:szCs w:val="22"/>
          <w:highlight w:val="white"/>
          <w:lang w:val="sk-SK" w:eastAsia="en-US"/>
        </w:rPr>
        <w:t>, starostkou obce</w:t>
      </w:r>
      <w:r>
        <w:rPr>
          <w:rStyle w:val="Predvolenpsmoodseku"/>
          <w:rFonts w:eastAsia="Arial" w:cs="Arial" w:ascii="Arial" w:hAnsi="Arial"/>
          <w:b w:val="false"/>
          <w:bCs w:val="false"/>
          <w:color w:val="000000"/>
          <w:sz w:val="22"/>
          <w:szCs w:val="22"/>
          <w:highlight w:val="white"/>
          <w:lang w:val="sk-SK"/>
        </w:rPr>
        <w:t xml:space="preserve">     </w:t>
      </w:r>
      <w:r>
        <w:rPr>
          <w:rStyle w:val="Predvolenpsmoodseku"/>
          <w:rFonts w:cs="Arial" w:ascii="Arial" w:hAnsi="Arial"/>
          <w:b w:val="false"/>
          <w:bCs w:val="false"/>
          <w:sz w:val="22"/>
          <w:szCs w:val="22"/>
          <w:highlight w:val="white"/>
          <w:lang w:val="sk-SK"/>
        </w:rPr>
        <w:t xml:space="preserve">                                     </w:t>
      </w:r>
    </w:p>
    <w:p>
      <w:pPr>
        <w:pStyle w:val="Normal"/>
        <w:spacing w:lineRule="auto" w:line="276"/>
        <w:ind w:left="0" w:right="0" w:hanging="0"/>
        <w:rPr/>
      </w:pPr>
      <w:r>
        <w:rPr>
          <w:rStyle w:val="Predvolenpsmoodseku"/>
          <w:rFonts w:cs="Arial" w:ascii="Arial" w:hAnsi="Arial"/>
          <w:b w:val="false"/>
          <w:bCs w:val="false"/>
          <w:sz w:val="22"/>
          <w:szCs w:val="22"/>
          <w:highlight w:val="white"/>
          <w:lang w:val="sk-SK"/>
        </w:rPr>
        <w:t xml:space="preserve">IČO: </w:t>
        <w:tab/>
        <w:tab/>
        <w:tab/>
      </w:r>
      <w:r>
        <w:rPr>
          <w:rStyle w:val="Predvolenpsmoodseku"/>
          <w:rFonts w:eastAsia="Cambria" w:cs="Arial" w:ascii="Arial" w:hAnsi="Arial" w:eastAsiaTheme="minorHAnsi"/>
          <w:b w:val="false"/>
          <w:bCs w:val="false"/>
          <w:color w:val="000000"/>
          <w:sz w:val="22"/>
          <w:szCs w:val="22"/>
          <w:highlight w:val="white"/>
          <w:lang w:val="sk-SK" w:eastAsia="en-US"/>
        </w:rPr>
        <w:t xml:space="preserve">00647641 </w:t>
      </w:r>
    </w:p>
    <w:p>
      <w:pPr>
        <w:pStyle w:val="Normal"/>
        <w:spacing w:lineRule="auto" w:line="276"/>
        <w:ind w:left="0" w:right="0" w:hanging="0"/>
        <w:rPr/>
      </w:pPr>
      <w:r>
        <w:rPr>
          <w:rStyle w:val="Predvolenpsmoodseku"/>
          <w:rFonts w:cs="Arial" w:ascii="Arial" w:hAnsi="Arial"/>
          <w:b w:val="false"/>
          <w:bCs w:val="false"/>
          <w:sz w:val="22"/>
          <w:szCs w:val="22"/>
          <w:highlight w:val="white"/>
          <w:lang w:val="sk-SK"/>
        </w:rPr>
        <w:t xml:space="preserve">Bankové spojenie: </w:t>
        <w:tab/>
        <w:t xml:space="preserve">VUB </w:t>
      </w:r>
      <w:r>
        <w:rPr>
          <w:rStyle w:val="Predvolenpsmoodseku"/>
          <w:rFonts w:eastAsia="Arial" w:cs="Arial" w:ascii="Arial" w:hAnsi="Arial"/>
          <w:b w:val="false"/>
          <w:bCs w:val="false"/>
          <w:color w:val="000000"/>
          <w:sz w:val="22"/>
          <w:szCs w:val="22"/>
          <w:highlight w:val="white"/>
          <w:lang w:val="sk-SK"/>
        </w:rPr>
        <w:t>a. s.</w:t>
      </w:r>
      <w:r>
        <w:rPr>
          <w:rStyle w:val="Predvolenpsmoodseku"/>
          <w:rFonts w:cs="Arial" w:ascii="Arial" w:hAnsi="Arial"/>
          <w:b w:val="false"/>
          <w:bCs w:val="false"/>
          <w:sz w:val="22"/>
          <w:szCs w:val="22"/>
          <w:highlight w:val="white"/>
          <w:lang w:val="sk-SK"/>
        </w:rPr>
        <w:t xml:space="preserve">              </w:t>
      </w:r>
    </w:p>
    <w:p>
      <w:pPr>
        <w:pStyle w:val="Normlny"/>
        <w:tabs>
          <w:tab w:val="clear" w:pos="720"/>
        </w:tabs>
        <w:ind w:left="3600" w:right="0" w:hanging="3600"/>
        <w:rPr>
          <w:highlight w:val="white"/>
        </w:rPr>
      </w:pPr>
      <w:r>
        <w:rPr>
          <w:rFonts w:cs="Arial" w:ascii="Arial" w:hAnsi="Arial"/>
          <w:b w:val="false"/>
          <w:bCs w:val="false"/>
          <w:sz w:val="22"/>
          <w:szCs w:val="22"/>
          <w:highlight w:val="white"/>
          <w:lang w:val="sk-SK"/>
        </w:rPr>
        <w:t xml:space="preserve">IBAN:                         </w:t>
      </w:r>
      <w:r>
        <w:rPr>
          <w:rFonts w:eastAsia="Arial" w:cs="Arial" w:ascii="Arial" w:hAnsi="Arial"/>
          <w:b w:val="false"/>
          <w:bCs w:val="false"/>
          <w:color w:val="000000"/>
          <w:sz w:val="22"/>
          <w:szCs w:val="22"/>
          <w:highlight w:val="white"/>
          <w:lang w:val="sk-SK"/>
        </w:rPr>
        <w:t xml:space="preserve"> </w:t>
      </w:r>
      <w:r>
        <w:rPr>
          <w:rFonts w:eastAsia="Arial" w:cs="Arial" w:ascii="Arial" w:hAnsi="Arial"/>
          <w:b w:val="false"/>
          <w:bCs/>
          <w:color w:val="000000"/>
          <w:sz w:val="22"/>
          <w:szCs w:val="22"/>
          <w:highlight w:val="white"/>
          <w:lang w:val="sk-SK"/>
        </w:rPr>
        <w:t xml:space="preserve">SK02 0200 0000 0024 5241 4051  </w:t>
      </w:r>
    </w:p>
    <w:p>
      <w:pPr>
        <w:pStyle w:val="Normal"/>
        <w:spacing w:lineRule="auto" w:line="276"/>
        <w:ind w:left="0" w:right="0" w:hanging="0"/>
        <w:rPr/>
      </w:pPr>
      <w:r>
        <w:rPr>
          <w:rStyle w:val="Predvolenpsmoodseku"/>
          <w:rFonts w:cs="Arial" w:ascii="Arial" w:hAnsi="Arial"/>
          <w:b w:val="false"/>
          <w:bCs w:val="false"/>
          <w:sz w:val="22"/>
          <w:szCs w:val="22"/>
          <w:highlight w:val="white"/>
          <w:lang w:val="sk-SK"/>
        </w:rPr>
        <w:t xml:space="preserve">Telefón:  </w:t>
        <w:tab/>
        <w:tab/>
        <w:t xml:space="preserve">0905 714 327                    </w:t>
      </w:r>
    </w:p>
    <w:p>
      <w:pPr>
        <w:pStyle w:val="Normal"/>
        <w:spacing w:lineRule="auto" w:line="276"/>
        <w:ind w:left="0" w:right="0" w:hanging="0"/>
        <w:rPr/>
      </w:pPr>
      <w:r>
        <w:rPr>
          <w:rStyle w:val="Predvolenpsmoodseku"/>
          <w:rFonts w:cs="Arial" w:ascii="Arial" w:hAnsi="Arial"/>
          <w:b w:val="false"/>
          <w:bCs w:val="false"/>
          <w:sz w:val="22"/>
          <w:szCs w:val="22"/>
          <w:highlight w:val="white"/>
          <w:lang w:val="sk-SK"/>
        </w:rPr>
        <w:t>e-mail:</w:t>
        <w:tab/>
        <w:tab/>
        <w:tab/>
      </w:r>
      <w:r>
        <w:rPr>
          <w:rStyle w:val="Predvolenpsmoodseku"/>
          <w:rFonts w:eastAsia="Arial" w:cs="Arial" w:ascii="Arial" w:hAnsi="Arial"/>
          <w:b w:val="false"/>
          <w:bCs w:val="false"/>
          <w:color w:val="000000"/>
          <w:sz w:val="22"/>
          <w:szCs w:val="22"/>
          <w:highlight w:val="white"/>
          <w:lang w:val="sk-SK"/>
        </w:rPr>
        <w:t>maria.sulcova@gmail.com</w:t>
      </w:r>
    </w:p>
    <w:p>
      <w:pPr>
        <w:pStyle w:val="Normal"/>
        <w:spacing w:lineRule="auto" w:line="276"/>
        <w:ind w:left="0" w:right="0" w:hanging="0"/>
        <w:rPr/>
      </w:pPr>
      <w:r>
        <w:rPr>
          <w:rStyle w:val="Predvolenpsmoodseku"/>
          <w:rFonts w:cs="Arial" w:ascii="Arial" w:hAnsi="Arial"/>
          <w:sz w:val="22"/>
          <w:szCs w:val="22"/>
          <w:highlight w:val="white"/>
          <w:u w:val="none"/>
          <w:lang w:val="sk-SK"/>
        </w:rPr>
        <w:t>Oprávnené osoby na rokovanie:</w:t>
      </w:r>
    </w:p>
    <w:p>
      <w:pPr>
        <w:pStyle w:val="Odsekzoznamu"/>
        <w:numPr>
          <w:ilvl w:val="0"/>
          <w:numId w:val="2"/>
        </w:numPr>
        <w:spacing w:lineRule="auto" w:line="276"/>
        <w:ind w:left="720" w:right="0" w:hanging="283"/>
        <w:rPr/>
      </w:pPr>
      <w:r>
        <w:rPr>
          <w:rStyle w:val="Predvolenpsmoodseku"/>
          <w:rFonts w:ascii="Arial" w:hAnsi="Arial"/>
          <w:b w:val="false"/>
          <w:bCs w:val="false"/>
          <w:sz w:val="22"/>
          <w:szCs w:val="22"/>
          <w:u w:val="none"/>
          <w:lang w:val="sk-SK"/>
        </w:rPr>
        <w:t xml:space="preserve">vo veciach technických: </w:t>
      </w:r>
      <w:r>
        <w:rPr>
          <w:rStyle w:val="Predvolenpsmoodseku"/>
          <w:rFonts w:cs="Arial" w:ascii="Arial" w:hAnsi="Arial"/>
          <w:b w:val="false"/>
          <w:bCs w:val="false"/>
          <w:sz w:val="22"/>
          <w:szCs w:val="22"/>
          <w:u w:val="none"/>
          <w:lang w:val="sk-SK"/>
        </w:rPr>
        <w:t xml:space="preserve">Mgr. Mária Šulcová </w:t>
      </w:r>
      <w:r>
        <w:rPr>
          <w:rStyle w:val="Predvolenpsmoodseku"/>
          <w:rFonts w:eastAsia="Arial" w:cs="Arial" w:ascii="Arial" w:hAnsi="Arial"/>
          <w:b w:val="false"/>
          <w:bCs w:val="false"/>
          <w:color w:val="000000"/>
          <w:sz w:val="22"/>
          <w:szCs w:val="24"/>
          <w:u w:val="none"/>
          <w:lang w:val="sk-SK"/>
        </w:rPr>
        <w:t>- starostka obce</w:t>
      </w:r>
    </w:p>
    <w:p>
      <w:pPr>
        <w:pStyle w:val="Normal"/>
        <w:numPr>
          <w:ilvl w:val="0"/>
          <w:numId w:val="2"/>
        </w:numPr>
        <w:tabs>
          <w:tab w:val="clear" w:pos="720"/>
        </w:tabs>
        <w:spacing w:lineRule="auto" w:line="276"/>
        <w:ind w:left="720" w:right="0" w:hanging="283"/>
        <w:jc w:val="left"/>
        <w:rPr/>
      </w:pPr>
      <w:r>
        <w:rPr>
          <w:rStyle w:val="Predvolenpsmoodseku"/>
          <w:rFonts w:eastAsia="Arial" w:cs="Arial" w:ascii="Arial" w:hAnsi="Arial"/>
          <w:b w:val="false"/>
          <w:bCs w:val="false"/>
          <w:color w:val="000000"/>
          <w:sz w:val="22"/>
          <w:szCs w:val="22"/>
          <w:u w:val="none"/>
          <w:lang w:val="sk-SK"/>
        </w:rPr>
        <w:t xml:space="preserve">vo veciach zmluvných: Mgr. Mária Šulcová </w:t>
      </w:r>
      <w:r>
        <w:rPr>
          <w:rStyle w:val="Predvolenpsmoodseku"/>
          <w:rFonts w:eastAsia="Arial" w:cs="Arial" w:ascii="Arial" w:hAnsi="Arial"/>
          <w:b w:val="false"/>
          <w:bCs w:val="false"/>
          <w:color w:val="000000"/>
          <w:sz w:val="22"/>
          <w:szCs w:val="24"/>
          <w:u w:val="none"/>
          <w:lang w:val="sk-SK"/>
        </w:rPr>
        <w:t>- starostka obce</w:t>
      </w:r>
    </w:p>
    <w:p>
      <w:pPr>
        <w:pStyle w:val="Normal"/>
        <w:ind w:left="0" w:hanging="0"/>
        <w:rPr>
          <w:lang w:val="sk-SK"/>
        </w:rPr>
      </w:pPr>
      <w:r>
        <w:rPr>
          <w:rFonts w:eastAsia="Arial" w:cs="Arial" w:ascii="Arial" w:hAnsi="Arial"/>
          <w:color w:val="000000"/>
          <w:sz w:val="22"/>
          <w:szCs w:val="22"/>
          <w:lang w:val="sk-SK"/>
        </w:rPr>
        <w:t xml:space="preserve">   </w:t>
      </w:r>
    </w:p>
    <w:p>
      <w:pPr>
        <w:pStyle w:val="Normal"/>
        <w:rPr>
          <w:color w:val="000000"/>
        </w:rPr>
      </w:pPr>
      <w:r>
        <w:rPr>
          <w:rFonts w:eastAsia="Arial" w:cs="Arial" w:ascii="Arial" w:hAnsi="Arial"/>
          <w:b/>
          <w:bCs/>
          <w:color w:val="000000"/>
          <w:sz w:val="22"/>
          <w:szCs w:val="22"/>
          <w:lang w:val="sk-SK"/>
        </w:rPr>
        <w:t>2.   Zhotoviteľ:</w:t>
      </w:r>
    </w:p>
    <w:p>
      <w:pPr>
        <w:pStyle w:val="Normal"/>
        <w:rPr>
          <w:lang w:val="sk-SK"/>
        </w:rPr>
      </w:pPr>
      <w:r>
        <w:rPr>
          <w:rFonts w:eastAsia="Arial" w:cs="Arial" w:ascii="Arial" w:hAnsi="Arial"/>
          <w:color w:val="000000"/>
          <w:sz w:val="22"/>
          <w:szCs w:val="22"/>
          <w:lang w:val="sk-SK"/>
        </w:rPr>
        <w:t>Sídlo:</w:t>
      </w:r>
    </w:p>
    <w:p>
      <w:pPr>
        <w:pStyle w:val="Normal"/>
        <w:rPr>
          <w:lang w:val="sk-SK"/>
        </w:rPr>
      </w:pPr>
      <w:r>
        <w:rPr>
          <w:rFonts w:eastAsia="Arial" w:cs="Arial" w:ascii="Arial" w:hAnsi="Arial"/>
          <w:color w:val="000000"/>
          <w:sz w:val="22"/>
          <w:szCs w:val="22"/>
          <w:lang w:val="sk-SK"/>
        </w:rPr>
        <w:t xml:space="preserve">zastúpený: </w:t>
      </w:r>
    </w:p>
    <w:p>
      <w:pPr>
        <w:pStyle w:val="Normal"/>
        <w:rPr>
          <w:lang w:val="sk-SK"/>
        </w:rPr>
      </w:pPr>
      <w:r>
        <w:rPr>
          <w:rFonts w:eastAsia="Arial" w:cs="Arial" w:ascii="Arial" w:hAnsi="Arial"/>
          <w:color w:val="000000"/>
          <w:sz w:val="22"/>
          <w:szCs w:val="22"/>
          <w:lang w:val="sk-SK"/>
        </w:rPr>
        <w:t>IČO:</w:t>
      </w:r>
    </w:p>
    <w:p>
      <w:pPr>
        <w:pStyle w:val="Normal"/>
        <w:rPr>
          <w:lang w:val="sk-SK"/>
        </w:rPr>
      </w:pPr>
      <w:r>
        <w:rPr>
          <w:rFonts w:eastAsia="Arial" w:cs="Arial" w:ascii="Arial" w:hAnsi="Arial"/>
          <w:color w:val="000000"/>
          <w:sz w:val="22"/>
          <w:szCs w:val="22"/>
          <w:lang w:val="sk-SK"/>
        </w:rPr>
        <w:t>IČ DPH:</w:t>
      </w:r>
    </w:p>
    <w:p>
      <w:pPr>
        <w:pStyle w:val="Normal"/>
        <w:rPr>
          <w:lang w:val="sk-SK"/>
        </w:rPr>
      </w:pPr>
      <w:r>
        <w:rPr>
          <w:rFonts w:eastAsia="Arial" w:cs="Arial" w:ascii="Arial" w:hAnsi="Arial"/>
          <w:color w:val="000000"/>
          <w:sz w:val="22"/>
          <w:szCs w:val="22"/>
          <w:lang w:val="sk-SK"/>
        </w:rPr>
        <w:t>DIČ:</w:t>
      </w:r>
    </w:p>
    <w:p>
      <w:pPr>
        <w:pStyle w:val="Normal"/>
        <w:rPr>
          <w:lang w:val="sk-SK"/>
        </w:rPr>
      </w:pPr>
      <w:r>
        <w:rPr>
          <w:rFonts w:eastAsia="Arial" w:cs="Arial" w:ascii="Arial" w:hAnsi="Arial"/>
          <w:color w:val="000000"/>
          <w:sz w:val="22"/>
          <w:szCs w:val="22"/>
          <w:lang w:val="sk-SK"/>
        </w:rPr>
        <w:t>Bankové spojenie:</w:t>
      </w:r>
    </w:p>
    <w:p>
      <w:pPr>
        <w:pStyle w:val="Normal"/>
        <w:rPr>
          <w:lang w:val="sk-SK"/>
        </w:rPr>
      </w:pPr>
      <w:r>
        <w:rPr>
          <w:rFonts w:eastAsia="Arial" w:cs="Arial" w:ascii="Arial" w:hAnsi="Arial"/>
          <w:color w:val="000000"/>
          <w:sz w:val="22"/>
          <w:szCs w:val="22"/>
          <w:lang w:val="sk-SK"/>
        </w:rPr>
        <w:t>IBAN:</w:t>
        <w:tab/>
        <w:tab/>
        <w:tab/>
      </w:r>
    </w:p>
    <w:p>
      <w:pPr>
        <w:pStyle w:val="Normal"/>
        <w:rPr>
          <w:lang w:val="sk-SK"/>
        </w:rPr>
      </w:pPr>
      <w:r>
        <w:rPr>
          <w:rFonts w:eastAsia="Arial" w:cs="Arial" w:ascii="Arial" w:hAnsi="Arial"/>
          <w:color w:val="000000"/>
          <w:sz w:val="22"/>
          <w:szCs w:val="22"/>
          <w:lang w:val="sk-SK"/>
        </w:rPr>
        <w:t>Zapísaný:</w:t>
      </w:r>
    </w:p>
    <w:p>
      <w:pPr>
        <w:pStyle w:val="Normal"/>
        <w:rPr>
          <w:lang w:val="sk-SK"/>
        </w:rPr>
      </w:pPr>
      <w:r>
        <w:rPr>
          <w:rFonts w:eastAsia="Arial" w:cs="Arial" w:ascii="Arial" w:hAnsi="Arial"/>
          <w:sz w:val="22"/>
          <w:szCs w:val="22"/>
          <w:lang w:val="sk-SK"/>
        </w:rPr>
        <w:t xml:space="preserve">Telefón: </w:t>
      </w:r>
    </w:p>
    <w:p>
      <w:pPr>
        <w:pStyle w:val="Normal"/>
        <w:rPr>
          <w:lang w:val="sk-SK"/>
        </w:rPr>
      </w:pPr>
      <w:r>
        <w:rPr>
          <w:rFonts w:eastAsia="Arial" w:cs="Arial" w:ascii="Arial" w:hAnsi="Arial"/>
          <w:sz w:val="22"/>
          <w:szCs w:val="22"/>
          <w:lang w:val="sk-SK"/>
        </w:rPr>
        <w:t>E-mail:</w:t>
      </w:r>
    </w:p>
    <w:p>
      <w:pPr>
        <w:pStyle w:val="Normal"/>
        <w:rPr>
          <w:lang w:val="sk-SK"/>
        </w:rPr>
      </w:pPr>
      <w:r>
        <w:rPr>
          <w:rFonts w:eastAsia="Arial" w:cs="Arial" w:ascii="Arial" w:hAnsi="Arial"/>
          <w:sz w:val="22"/>
          <w:szCs w:val="22"/>
          <w:lang w:val="sk-SK"/>
        </w:rPr>
        <w:t xml:space="preserve">Oprávnené osoby na rokovanie : </w:t>
      </w:r>
    </w:p>
    <w:p>
      <w:pPr>
        <w:pStyle w:val="Normal"/>
        <w:rPr>
          <w:lang w:val="sk-SK"/>
        </w:rPr>
      </w:pPr>
      <w:r>
        <w:rPr>
          <w:rFonts w:eastAsia="Arial" w:cs="Arial" w:ascii="Arial" w:hAnsi="Arial"/>
          <w:sz w:val="22"/>
          <w:szCs w:val="22"/>
          <w:lang w:val="sk-SK"/>
        </w:rPr>
        <w:t xml:space="preserve">-  vo veciach technických :  </w:t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1428" w:leader="none"/>
        </w:tabs>
        <w:ind w:hanging="0"/>
        <w:rPr>
          <w:lang w:val="sk-SK"/>
        </w:rPr>
      </w:pPr>
      <w:r>
        <w:rPr>
          <w:rFonts w:eastAsia="Arial" w:cs="Arial" w:ascii="Arial" w:hAnsi="Arial"/>
          <w:sz w:val="22"/>
          <w:szCs w:val="22"/>
          <w:lang w:val="sk-SK"/>
        </w:rPr>
        <w:t>-  vo veciach zmluvných:</w:t>
      </w:r>
    </w:p>
    <w:p>
      <w:pPr>
        <w:pStyle w:val="Normal"/>
        <w:tabs>
          <w:tab w:val="clear" w:pos="720"/>
          <w:tab w:val="left" w:pos="1428" w:leader="none"/>
        </w:tabs>
        <w:rPr>
          <w:rFonts w:ascii="Arial" w:hAnsi="Arial" w:eastAsia="Arial" w:cs="Arial"/>
          <w:b/>
          <w:b/>
          <w:sz w:val="22"/>
          <w:szCs w:val="22"/>
          <w:lang w:val="sk-SK"/>
        </w:rPr>
      </w:pPr>
      <w:r>
        <w:rPr>
          <w:rFonts w:eastAsia="Arial" w:cs="Arial" w:ascii="Arial" w:hAnsi="Arial"/>
          <w:b/>
          <w:sz w:val="22"/>
          <w:szCs w:val="22"/>
          <w:lang w:val="sk-SK"/>
        </w:rPr>
      </w:r>
    </w:p>
    <w:p>
      <w:pPr>
        <w:pStyle w:val="Normal"/>
        <w:numPr>
          <w:ilvl w:val="0"/>
          <w:numId w:val="0"/>
        </w:numPr>
        <w:ind w:left="1080" w:hanging="0"/>
        <w:jc w:val="center"/>
        <w:rPr>
          <w:color w:val="000000"/>
        </w:rPr>
      </w:pPr>
      <w:r>
        <w:rPr>
          <w:rFonts w:eastAsia="Arial" w:cs="Arial" w:ascii="Arial" w:hAnsi="Arial"/>
          <w:color w:val="000000"/>
          <w:sz w:val="22"/>
          <w:szCs w:val="22"/>
          <w:u w:val="none"/>
          <w:lang w:val="sk-SK"/>
        </w:rPr>
        <w:t xml:space="preserve">II. </w:t>
      </w:r>
      <w:r>
        <w:rPr>
          <w:rFonts w:eastAsia="Arial" w:cs="Arial" w:ascii="Arial" w:hAnsi="Arial"/>
          <w:color w:val="000000"/>
          <w:sz w:val="22"/>
          <w:szCs w:val="22"/>
          <w:u w:val="single"/>
          <w:lang w:val="sk-SK"/>
        </w:rPr>
        <w:t xml:space="preserve"> Predmet zmluvy</w:t>
      </w:r>
    </w:p>
    <w:p>
      <w:pPr>
        <w:pStyle w:val="Normal"/>
        <w:ind w:left="1440" w:hanging="0"/>
        <w:rPr>
          <w:rFonts w:ascii="Arial" w:hAnsi="Arial" w:eastAsia="Arial" w:cs="Arial"/>
          <w:color w:val="000000"/>
          <w:sz w:val="22"/>
          <w:szCs w:val="22"/>
          <w:lang w:val="sk-SK"/>
        </w:rPr>
      </w:pPr>
      <w:r>
        <w:rPr>
          <w:rFonts w:eastAsia="Arial" w:cs="Arial" w:ascii="Arial" w:hAnsi="Arial"/>
          <w:color w:val="000000"/>
          <w:sz w:val="22"/>
          <w:szCs w:val="22"/>
          <w:lang w:val="sk-SK"/>
        </w:rPr>
      </w:r>
    </w:p>
    <w:p>
      <w:pPr>
        <w:pStyle w:val="Normal"/>
        <w:numPr>
          <w:ilvl w:val="0"/>
          <w:numId w:val="8"/>
        </w:numPr>
        <w:ind w:left="720" w:hanging="397"/>
        <w:jc w:val="left"/>
        <w:rPr>
          <w:lang w:val="sk-SK"/>
        </w:rPr>
      </w:pPr>
      <w:bookmarkStart w:id="1" w:name="_4d34og8"/>
      <w:bookmarkEnd w:id="1"/>
      <w:r>
        <w:rPr>
          <w:rFonts w:eastAsia="Arial" w:cs="Arial" w:ascii="Arial" w:hAnsi="Arial"/>
          <w:color w:val="030303"/>
          <w:sz w:val="22"/>
          <w:szCs w:val="22"/>
          <w:lang w:val="sk-SK"/>
        </w:rPr>
        <w:t>Predmetom tejto zmluvy je realizácia diela v rozsahu cenovej ponuky Zhotoviteľa vy</w:t>
        <w:softHyphen/>
        <w:t xml:space="preserve">pracovanej na základe podkladov poskytnutých od objednávateľa na stavbe </w:t>
      </w:r>
      <w:bookmarkStart w:id="2" w:name="__DdeLink__902_27039333591121"/>
      <w:bookmarkStart w:id="3" w:name="__DdeLink__673_3637812027121"/>
      <w:bookmarkEnd w:id="2"/>
      <w:bookmarkEnd w:id="3"/>
      <w:r>
        <w:rPr>
          <w:rFonts w:eastAsia="Arial" w:cs="Arial" w:ascii="Arial" w:hAnsi="Arial"/>
          <w:b w:val="false"/>
          <w:bCs w:val="false"/>
          <w:color w:val="000000"/>
          <w:sz w:val="22"/>
          <w:szCs w:val="22"/>
          <w:highlight w:val="white"/>
          <w:lang w:val="sk-SK"/>
        </w:rPr>
        <w:t>Rekonštrukcia obecného</w:t>
      </w:r>
      <w:bookmarkStart w:id="4" w:name="__DdeLink__902_27039333591211"/>
      <w:bookmarkStart w:id="5" w:name="__DdeLink__673_3637812027211"/>
      <w:r>
        <w:rPr>
          <w:rFonts w:eastAsia="Arial" w:cs="Arial" w:ascii="Arial" w:hAnsi="Arial"/>
          <w:b w:val="false"/>
          <w:bCs w:val="false"/>
          <w:color w:val="000000"/>
          <w:sz w:val="22"/>
          <w:szCs w:val="22"/>
          <w:highlight w:val="white"/>
          <w:lang w:val="sk-SK"/>
        </w:rPr>
        <w:t xml:space="preserve"> </w:t>
      </w:r>
      <w:bookmarkEnd w:id="4"/>
      <w:bookmarkEnd w:id="5"/>
      <w:r>
        <w:rPr>
          <w:rFonts w:eastAsia="Arial" w:cs="Arial" w:ascii="Arial" w:hAnsi="Arial"/>
          <w:b w:val="false"/>
          <w:bCs w:val="false"/>
          <w:color w:val="000000"/>
          <w:sz w:val="22"/>
          <w:szCs w:val="22"/>
          <w:highlight w:val="white"/>
          <w:lang w:val="sk-SK"/>
        </w:rPr>
        <w:t xml:space="preserve">objektu v obci Selce - 1. etapa výstavby. </w:t>
      </w:r>
      <w:r>
        <w:rPr>
          <w:rFonts w:eastAsia="Arial" w:cs="Arial" w:ascii="Arial" w:hAnsi="Arial"/>
          <w:color w:val="030303"/>
          <w:sz w:val="22"/>
          <w:szCs w:val="22"/>
          <w:lang w:val="sk-SK"/>
        </w:rPr>
        <w:t xml:space="preserve">Miesto plnenia je katastrálne územie obce Selce; číslo popisné 2.  </w:t>
      </w:r>
    </w:p>
    <w:p>
      <w:pPr>
        <w:pStyle w:val="Normal"/>
        <w:numPr>
          <w:ilvl w:val="0"/>
          <w:numId w:val="8"/>
        </w:numPr>
        <w:ind w:left="720" w:hanging="397"/>
        <w:rPr>
          <w:sz w:val="22"/>
          <w:szCs w:val="22"/>
        </w:rPr>
      </w:pPr>
      <w:r>
        <w:rPr>
          <w:rFonts w:eastAsia="Arial" w:cs="Arial" w:ascii="Arial" w:hAnsi="Arial"/>
          <w:color w:val="030303"/>
          <w:sz w:val="22"/>
          <w:szCs w:val="22"/>
          <w:lang w:val="sk-SK"/>
        </w:rPr>
        <w:t>Zhotoviteľ sa zaväzuje, že za podmienok stanovených v tejto zmluve a vo výzve na predkladanie ponúk  zabezpečí realizáciu diela podľa „VÝKAZU VÝMER“/ „POLOŽ</w:t>
        <w:softHyphen/>
        <w:t xml:space="preserve">KOVITÉHO ROZPOČTU“ oceneného zhotoviteľom, ktorý tvorí neoddeliteľnú súčasť zmluvy (Príloha č.1 zmluvy) a podľa projektovej dokumentácie </w:t>
      </w:r>
      <w:r>
        <w:rPr>
          <w:rFonts w:eastAsia="Arial" w:cs="Arial" w:ascii="Arial" w:hAnsi="Arial"/>
          <w:b w:val="false"/>
          <w:bCs w:val="false"/>
          <w:color w:val="030303"/>
          <w:sz w:val="22"/>
          <w:szCs w:val="22"/>
          <w:lang w:val="sk-SK"/>
        </w:rPr>
        <w:t xml:space="preserve">od  </w:t>
      </w:r>
      <w:r>
        <w:rPr>
          <w:rFonts w:eastAsia="Arial" w:cs="Arial" w:ascii="Arial" w:hAnsi="Arial"/>
          <w:b w:val="false"/>
          <w:bCs w:val="false"/>
          <w:color w:val="000000"/>
          <w:sz w:val="22"/>
          <w:szCs w:val="22"/>
          <w:lang w:val="sk-SK"/>
        </w:rPr>
        <w:t>Ing. arch. Ivana Supuka</w:t>
      </w:r>
      <w:r>
        <w:rPr>
          <w:rFonts w:eastAsia="Arial" w:cs="Arial" w:ascii="Arial" w:hAnsi="Arial"/>
          <w:b w:val="false"/>
          <w:bCs w:val="false"/>
          <w:color w:val="030303"/>
          <w:sz w:val="22"/>
          <w:szCs w:val="22"/>
          <w:lang w:val="sk-SK"/>
        </w:rPr>
        <w:t>, autorizovaného architekta, Internátna 47, 974 04 Banská Bystrica</w:t>
      </w:r>
    </w:p>
    <w:p>
      <w:pPr>
        <w:pStyle w:val="Normal"/>
        <w:numPr>
          <w:ilvl w:val="0"/>
          <w:numId w:val="8"/>
        </w:numPr>
        <w:ind w:left="720" w:hanging="397"/>
        <w:rPr>
          <w:lang w:val="sk-SK"/>
        </w:rPr>
      </w:pPr>
      <w:r>
        <w:rPr>
          <w:rFonts w:eastAsia="Arial" w:cs="Arial" w:ascii="Arial" w:hAnsi="Arial"/>
          <w:color w:val="030303"/>
          <w:sz w:val="22"/>
          <w:szCs w:val="22"/>
          <w:lang w:val="sk-SK"/>
        </w:rPr>
        <w:t>Zhotoviteľ sa zaväzuje vykonať pre objednávateľa dielo na svoj náklad, vo vlastnom mene a na vlastnú zodpovednosť.</w:t>
      </w:r>
    </w:p>
    <w:p>
      <w:pPr>
        <w:pStyle w:val="Normal"/>
        <w:numPr>
          <w:ilvl w:val="0"/>
          <w:numId w:val="8"/>
        </w:numPr>
        <w:ind w:left="720" w:hanging="397"/>
        <w:rPr>
          <w:lang w:val="sk-SK"/>
        </w:rPr>
      </w:pPr>
      <w:r>
        <w:rPr>
          <w:rFonts w:eastAsia="Arial" w:cs="Arial" w:ascii="Arial" w:hAnsi="Arial"/>
          <w:color w:val="030303"/>
          <w:sz w:val="22"/>
          <w:szCs w:val="22"/>
          <w:lang w:val="sk-SK"/>
        </w:rPr>
        <w:t>Objednávateľ  sa zaväzuje riadne zhotovené dielo, vykonané podľa tejto zmluvy pre</w:t>
        <w:softHyphen/>
        <w:t>vziať a zaplatiť zaň dohodnutú cenu.</w:t>
      </w:r>
    </w:p>
    <w:p>
      <w:pPr>
        <w:pStyle w:val="Normal"/>
        <w:ind w:left="720" w:hanging="397"/>
        <w:rPr>
          <w:rFonts w:ascii="Arial" w:hAnsi="Arial" w:eastAsia="Arial" w:cs="Arial"/>
          <w:color w:val="030303"/>
          <w:sz w:val="22"/>
          <w:szCs w:val="22"/>
        </w:rPr>
      </w:pPr>
      <w:r>
        <w:rPr>
          <w:rFonts w:eastAsia="Arial" w:cs="Arial" w:ascii="Arial" w:hAnsi="Arial"/>
          <w:color w:val="030303"/>
          <w:sz w:val="22"/>
          <w:szCs w:val="22"/>
        </w:rPr>
      </w:r>
    </w:p>
    <w:p>
      <w:pPr>
        <w:pStyle w:val="Normal"/>
        <w:ind w:left="720" w:hanging="397"/>
        <w:rPr>
          <w:rFonts w:ascii="Arial" w:hAnsi="Arial" w:eastAsia="Arial" w:cs="Arial"/>
          <w:color w:val="030303"/>
          <w:sz w:val="22"/>
          <w:szCs w:val="22"/>
        </w:rPr>
      </w:pPr>
      <w:r>
        <w:rPr>
          <w:rFonts w:eastAsia="Arial" w:cs="Arial" w:ascii="Arial" w:hAnsi="Arial"/>
          <w:color w:val="030303"/>
          <w:sz w:val="22"/>
          <w:szCs w:val="22"/>
        </w:rPr>
      </w:r>
    </w:p>
    <w:p>
      <w:pPr>
        <w:pStyle w:val="Normal"/>
        <w:ind w:left="720" w:hanging="397"/>
        <w:rPr>
          <w:rFonts w:ascii="Arial" w:hAnsi="Arial" w:eastAsia="Arial" w:cs="Arial"/>
          <w:color w:val="000000"/>
          <w:sz w:val="22"/>
          <w:szCs w:val="22"/>
          <w:lang w:val="sk-SK"/>
        </w:rPr>
      </w:pPr>
      <w:r>
        <w:rPr>
          <w:rFonts w:eastAsia="Arial" w:cs="Arial" w:ascii="Arial" w:hAnsi="Arial"/>
          <w:color w:val="000000"/>
          <w:sz w:val="22"/>
          <w:szCs w:val="22"/>
          <w:lang w:val="sk-SK"/>
        </w:rPr>
      </w:r>
    </w:p>
    <w:p>
      <w:pPr>
        <w:pStyle w:val="Normal"/>
        <w:ind w:left="360" w:hanging="0"/>
        <w:jc w:val="center"/>
        <w:rPr>
          <w:lang w:val="sk-SK"/>
        </w:rPr>
      </w:pPr>
      <w:r>
        <w:rPr>
          <w:rFonts w:eastAsia="Arial" w:cs="Arial" w:ascii="Arial" w:hAnsi="Arial"/>
          <w:sz w:val="22"/>
          <w:szCs w:val="22"/>
          <w:lang w:val="sk-SK"/>
        </w:rPr>
        <w:t xml:space="preserve">III. </w:t>
      </w:r>
      <w:r>
        <w:rPr>
          <w:rFonts w:eastAsia="Arial" w:cs="Arial" w:ascii="Arial" w:hAnsi="Arial"/>
          <w:sz w:val="22"/>
          <w:szCs w:val="22"/>
          <w:u w:val="single"/>
          <w:lang w:val="sk-SK"/>
        </w:rPr>
        <w:t>Termín zhotovenia diela</w:t>
      </w:r>
      <w:r>
        <w:rPr>
          <w:rFonts w:eastAsia="Arial" w:cs="Arial" w:ascii="Arial" w:hAnsi="Arial"/>
          <w:sz w:val="22"/>
          <w:szCs w:val="22"/>
          <w:lang w:val="sk-SK"/>
        </w:rPr>
        <w:t xml:space="preserve"> </w:t>
      </w:r>
    </w:p>
    <w:p>
      <w:pPr>
        <w:pStyle w:val="Normal"/>
        <w:ind w:left="720" w:hanging="0"/>
        <w:rPr>
          <w:rFonts w:ascii="Arial" w:hAnsi="Arial" w:eastAsia="Arial" w:cs="Arial"/>
          <w:color w:val="000000"/>
          <w:sz w:val="22"/>
          <w:szCs w:val="22"/>
          <w:lang w:val="sk-SK"/>
        </w:rPr>
      </w:pPr>
      <w:r>
        <w:rPr>
          <w:rFonts w:eastAsia="Arial" w:cs="Arial" w:ascii="Arial" w:hAnsi="Arial"/>
          <w:color w:val="000000"/>
          <w:sz w:val="22"/>
          <w:szCs w:val="22"/>
          <w:lang w:val="sk-SK"/>
        </w:rPr>
      </w:r>
    </w:p>
    <w:p>
      <w:pPr>
        <w:pStyle w:val="Normal"/>
        <w:numPr>
          <w:ilvl w:val="0"/>
          <w:numId w:val="9"/>
        </w:numPr>
        <w:ind w:left="720" w:hanging="397"/>
        <w:rPr>
          <w:color w:val="030303"/>
        </w:rPr>
      </w:pPr>
      <w:r>
        <w:rPr>
          <w:rFonts w:eastAsia="Arial" w:cs="Arial" w:ascii="Arial" w:hAnsi="Arial"/>
          <w:color w:val="030303"/>
          <w:sz w:val="22"/>
          <w:szCs w:val="22"/>
          <w:lang w:val="sk-SK"/>
        </w:rPr>
        <w:t>Predmet zmluvy začne zhotoviteľ uskutočňovať do 7 pracovných dní po písomnej vý</w:t>
        <w:softHyphen/>
        <w:t xml:space="preserve">zve objednávateľa. </w:t>
      </w:r>
    </w:p>
    <w:p>
      <w:pPr>
        <w:pStyle w:val="Normal"/>
        <w:numPr>
          <w:ilvl w:val="0"/>
          <w:numId w:val="9"/>
        </w:numPr>
        <w:ind w:left="720" w:hanging="397"/>
        <w:rPr/>
      </w:pPr>
      <w:r>
        <w:rPr>
          <w:rFonts w:eastAsia="Arial" w:cs="Arial" w:ascii="Arial" w:hAnsi="Arial"/>
          <w:color w:val="070707"/>
          <w:sz w:val="22"/>
          <w:szCs w:val="22"/>
          <w:lang w:val="sk-SK"/>
        </w:rPr>
        <w:t xml:space="preserve">Zmluvné strany dohodli, že dielo bude zrealizované  v období od odovzdania staveniska </w:t>
      </w:r>
      <w:r>
        <w:rPr>
          <w:rFonts w:eastAsia="Cambria" w:cs="Arial" w:ascii="Arial" w:hAnsi="Arial" w:eastAsiaTheme="minorHAnsi"/>
          <w:color w:val="070707"/>
          <w:kern w:val="0"/>
          <w:sz w:val="22"/>
          <w:szCs w:val="22"/>
          <w:lang w:val="sk-SK" w:eastAsia="en-US"/>
        </w:rPr>
        <w:t xml:space="preserve"> </w:t>
      </w:r>
      <w:r>
        <w:rPr>
          <w:rFonts w:eastAsia="Arial" w:cs="Arial" w:ascii="Arial" w:hAnsi="Arial"/>
          <w:color w:val="070707"/>
          <w:sz w:val="22"/>
          <w:szCs w:val="22"/>
          <w:lang w:val="sk-SK"/>
        </w:rPr>
        <w:t>do 40</w:t>
      </w:r>
      <w:r>
        <w:rPr>
          <w:rFonts w:eastAsia="Cambria" w:cs="Arial" w:ascii="Arial" w:hAnsi="Arial" w:eastAsiaTheme="minorHAnsi"/>
          <w:color w:val="070707"/>
          <w:kern w:val="0"/>
          <w:sz w:val="22"/>
          <w:szCs w:val="22"/>
          <w:lang w:val="sk-SK" w:eastAsia="en-US"/>
        </w:rPr>
        <w:t xml:space="preserve"> dní.</w:t>
      </w:r>
      <w:r>
        <w:rPr>
          <w:rFonts w:eastAsia="Arial" w:cs="Arial" w:ascii="Arial" w:hAnsi="Arial"/>
          <w:color w:val="070707"/>
          <w:sz w:val="22"/>
          <w:szCs w:val="22"/>
          <w:lang w:val="sk-SK"/>
        </w:rPr>
        <w:t xml:space="preserve"> </w:t>
      </w:r>
    </w:p>
    <w:p>
      <w:pPr>
        <w:pStyle w:val="Normal"/>
        <w:numPr>
          <w:ilvl w:val="0"/>
          <w:numId w:val="9"/>
        </w:numPr>
        <w:ind w:left="720" w:hanging="397"/>
        <w:rPr/>
      </w:pPr>
      <w:r>
        <w:rPr>
          <w:rFonts w:eastAsia="Arial" w:cs="Arial" w:ascii="Arial" w:hAnsi="Arial"/>
          <w:color w:val="070707"/>
          <w:sz w:val="22"/>
          <w:szCs w:val="22"/>
          <w:lang w:val="sk-SK"/>
        </w:rPr>
        <w:t>Zhotoviteľ odovzdá predmet plnenia najneskôr do 40 dní od začatia prác. Ak predmet plnenia zhotoviteľ ukončí pred dohodnutým termínom, objednávateľ sa zaväzuje ho prevziať aj v skoršom ponúknutom termíne.</w:t>
      </w:r>
    </w:p>
    <w:p>
      <w:pPr>
        <w:pStyle w:val="Normal"/>
        <w:numPr>
          <w:ilvl w:val="0"/>
          <w:numId w:val="9"/>
        </w:numPr>
        <w:ind w:left="720" w:hanging="397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eastAsia="Arial" w:cs="Arial" w:ascii="Arial" w:hAnsi="Arial"/>
          <w:color w:val="030303"/>
          <w:sz w:val="22"/>
          <w:szCs w:val="22"/>
          <w:lang w:val="sk-SK"/>
        </w:rPr>
        <w:t>Dielo sa považuje za zhotovené vykonaním všetkých prác a dodávok podľa čl. II.tejto</w:t>
      </w:r>
    </w:p>
    <w:p>
      <w:pPr>
        <w:pStyle w:val="Normal"/>
        <w:ind w:left="720" w:hanging="0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eastAsia="Arial" w:cs="Arial" w:ascii="Arial" w:hAnsi="Arial"/>
          <w:color w:val="030303"/>
          <w:sz w:val="22"/>
          <w:szCs w:val="22"/>
          <w:lang w:val="sk-SK"/>
        </w:rPr>
        <w:t>zmluvy bez akýchkoľvek vád a nedorobkov. Za odovzdané a prevzaté sa dielo pova</w:t>
        <w:softHyphen/>
        <w:t xml:space="preserve">žuje vykonaním prehliadky objednávateľa a zhotoviteľa a podpísaním zápisnice o odovzdaní a prevzatí diela oboma zmluvnými stranami. </w:t>
      </w:r>
    </w:p>
    <w:p>
      <w:pPr>
        <w:pStyle w:val="Normal"/>
        <w:numPr>
          <w:ilvl w:val="0"/>
          <w:numId w:val="9"/>
        </w:numPr>
        <w:ind w:left="720" w:hanging="397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eastAsia="Arial" w:cs="Arial" w:ascii="Arial" w:hAnsi="Arial"/>
          <w:color w:val="030303"/>
          <w:sz w:val="22"/>
          <w:szCs w:val="22"/>
          <w:lang w:val="sk-SK"/>
        </w:rPr>
        <w:t>Objednávateľ nie je povinný prevziať dielo s vadami. V tomto prípade objednávateľ určí zhotoviteľovi primeranú lehotu na odstránenie vád a nedorobkov.</w:t>
      </w:r>
    </w:p>
    <w:p>
      <w:pPr>
        <w:pStyle w:val="Normal"/>
        <w:numPr>
          <w:ilvl w:val="0"/>
          <w:numId w:val="9"/>
        </w:numPr>
        <w:ind w:left="720" w:hanging="397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eastAsia="Arial" w:cs="Arial" w:ascii="Arial" w:hAnsi="Arial"/>
          <w:color w:val="030303"/>
          <w:sz w:val="22"/>
          <w:szCs w:val="22"/>
          <w:lang w:val="sk-SK"/>
        </w:rPr>
        <w:t>Dodržanie času plnenia zo strany zhotoviteľa je závislé od riadneho a včasného</w:t>
      </w:r>
    </w:p>
    <w:p>
      <w:pPr>
        <w:pStyle w:val="Normal"/>
        <w:ind w:left="720" w:hanging="0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eastAsia="Arial" w:cs="Arial" w:ascii="Arial" w:hAnsi="Arial"/>
          <w:color w:val="030303"/>
          <w:sz w:val="22"/>
          <w:szCs w:val="22"/>
          <w:lang w:val="sk-SK"/>
        </w:rPr>
        <w:t>poskytnutia súčinnosti objednávateľa dohodnutého v tejto zmluve. Po dobu omeška</w:t>
        <w:softHyphen/>
        <w:t>nia objednávateľa s poskytnutím súčinnosti nie je zhotoviteľ v omeškaní so splnením záväzku, vtedy je doba zhotovenia predĺžená o omeškania objednávateľa.</w:t>
      </w:r>
    </w:p>
    <w:p>
      <w:pPr>
        <w:pStyle w:val="Normal"/>
        <w:numPr>
          <w:ilvl w:val="0"/>
          <w:numId w:val="9"/>
        </w:numPr>
        <w:ind w:left="720" w:hanging="397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eastAsia="Arial" w:cs="Arial" w:ascii="Arial" w:hAnsi="Arial"/>
          <w:color w:val="030303"/>
          <w:sz w:val="22"/>
          <w:szCs w:val="22"/>
          <w:lang w:val="sk-SK"/>
        </w:rPr>
        <w:t xml:space="preserve">Lehota uvedená v bode 2 je najneskoršie prípustná a neprekročiteľná s výnimkou: </w:t>
      </w:r>
    </w:p>
    <w:p>
      <w:pPr>
        <w:pStyle w:val="Normal"/>
        <w:ind w:left="720" w:hanging="0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eastAsia="Arial" w:cs="Arial" w:ascii="Arial" w:hAnsi="Arial"/>
          <w:color w:val="030303"/>
          <w:sz w:val="22"/>
          <w:szCs w:val="22"/>
          <w:lang w:val="sk-SK"/>
        </w:rPr>
        <w:t>- vyššej moci (neočakávané prírodné a iné javy),</w:t>
      </w:r>
    </w:p>
    <w:p>
      <w:pPr>
        <w:pStyle w:val="Normal"/>
        <w:ind w:left="720" w:hanging="0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eastAsia="Arial" w:cs="Arial" w:ascii="Arial" w:hAnsi="Arial"/>
          <w:color w:val="030303"/>
          <w:sz w:val="22"/>
          <w:szCs w:val="22"/>
          <w:lang w:val="sk-SK"/>
        </w:rPr>
        <w:t>- v prípade zmien a v rozsahu podľa pokynov objednávateľa,</w:t>
      </w:r>
    </w:p>
    <w:p>
      <w:pPr>
        <w:pStyle w:val="Normal"/>
        <w:ind w:left="720" w:hanging="0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eastAsia="Arial" w:cs="Arial" w:ascii="Arial" w:hAnsi="Arial"/>
          <w:color w:val="030303"/>
          <w:sz w:val="22"/>
          <w:szCs w:val="22"/>
          <w:lang w:val="sk-SK"/>
        </w:rPr>
        <w:t>- vydania príkazov a zákazov orgánov verejnej správy, ak tieto neboli vyvolané/ spô</w:t>
        <w:softHyphen/>
        <w:t>sobené konaním zhotoviteľa.</w:t>
      </w:r>
    </w:p>
    <w:p>
      <w:pPr>
        <w:pStyle w:val="Normal"/>
        <w:numPr>
          <w:ilvl w:val="0"/>
          <w:numId w:val="9"/>
        </w:numPr>
        <w:ind w:left="720" w:hanging="397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eastAsia="Arial" w:cs="Arial" w:ascii="Arial" w:hAnsi="Arial"/>
          <w:color w:val="030303"/>
          <w:sz w:val="22"/>
          <w:szCs w:val="22"/>
          <w:lang w:val="sk-SK"/>
        </w:rPr>
        <w:t>Predĺžené lehoty plnenia sa určia maximálne v preukázateľne nevyhnutnej dĺžke</w:t>
      </w:r>
    </w:p>
    <w:p>
      <w:pPr>
        <w:pStyle w:val="Normal"/>
        <w:ind w:left="720" w:hanging="0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eastAsia="Arial" w:cs="Arial" w:ascii="Arial" w:hAnsi="Arial"/>
          <w:color w:val="030303"/>
          <w:sz w:val="22"/>
          <w:szCs w:val="22"/>
          <w:lang w:val="sk-SK"/>
        </w:rPr>
        <w:t xml:space="preserve"> </w:t>
      </w:r>
      <w:r>
        <w:rPr>
          <w:rFonts w:eastAsia="Arial" w:cs="Arial" w:ascii="Arial" w:hAnsi="Arial"/>
          <w:color w:val="030303"/>
          <w:sz w:val="22"/>
          <w:szCs w:val="22"/>
          <w:lang w:val="sk-SK"/>
        </w:rPr>
        <w:t>trvania okolnosti podľa bodu 6.</w:t>
      </w:r>
    </w:p>
    <w:p>
      <w:pPr>
        <w:pStyle w:val="Normal"/>
        <w:ind w:left="720" w:hanging="0"/>
        <w:jc w:val="center"/>
        <w:rPr>
          <w:lang w:val="sk-SK"/>
        </w:rPr>
      </w:pPr>
      <w:r>
        <w:rPr>
          <w:rFonts w:eastAsia="Arial" w:cs="Arial" w:ascii="Arial" w:hAnsi="Arial"/>
          <w:sz w:val="22"/>
          <w:szCs w:val="22"/>
          <w:lang w:val="sk-SK"/>
        </w:rPr>
        <w:t xml:space="preserve">IV. </w:t>
      </w:r>
      <w:r>
        <w:rPr>
          <w:rFonts w:eastAsia="Arial" w:cs="Arial" w:ascii="Arial" w:hAnsi="Arial"/>
          <w:sz w:val="22"/>
          <w:szCs w:val="22"/>
          <w:u w:val="single"/>
          <w:lang w:val="sk-SK"/>
        </w:rPr>
        <w:t>Cena diela</w:t>
      </w:r>
    </w:p>
    <w:p>
      <w:pPr>
        <w:pStyle w:val="Normal"/>
        <w:ind w:left="720" w:hanging="0"/>
        <w:jc w:val="center"/>
        <w:rPr>
          <w:rFonts w:ascii="Arial" w:hAnsi="Arial" w:eastAsia="Arial" w:cs="Arial"/>
          <w:b/>
          <w:b/>
          <w:sz w:val="22"/>
          <w:szCs w:val="22"/>
          <w:lang w:val="sk-SK"/>
        </w:rPr>
      </w:pPr>
      <w:r>
        <w:rPr>
          <w:rFonts w:eastAsia="Arial" w:cs="Arial" w:ascii="Arial" w:hAnsi="Arial"/>
          <w:b/>
          <w:sz w:val="22"/>
          <w:szCs w:val="22"/>
          <w:lang w:val="sk-SK"/>
        </w:rPr>
      </w:r>
    </w:p>
    <w:p>
      <w:pPr>
        <w:pStyle w:val="Normal"/>
        <w:numPr>
          <w:ilvl w:val="0"/>
          <w:numId w:val="10"/>
        </w:numPr>
        <w:ind w:left="720" w:hanging="360"/>
        <w:rPr>
          <w:lang w:val="sk-SK"/>
        </w:rPr>
      </w:pPr>
      <w:r>
        <w:rPr>
          <w:rFonts w:eastAsia="Arial" w:cs="Arial" w:ascii="Arial" w:hAnsi="Arial"/>
          <w:color w:val="000000"/>
          <w:sz w:val="22"/>
          <w:szCs w:val="22"/>
          <w:lang w:val="sk-SK"/>
        </w:rPr>
        <w:t>Cena za dielo je stanovená dohodou zmluvných strán podľa zákona č. 18/1996 Z. z. o cenách v znení neskorších predpisov a platná pri splnení kvalitatívnych a dodacích podmienok, určených STN, pri dodržaní bežných technologických postupov a bez</w:t>
        <w:softHyphen/>
        <w:t xml:space="preserve">pečnostných predpisov, materiálov a technologických častí v I. kvalitatívnej triede vo výške: </w:t>
      </w:r>
    </w:p>
    <w:p>
      <w:pPr>
        <w:pStyle w:val="Normal"/>
        <w:ind w:left="720" w:hanging="0"/>
        <w:rPr>
          <w:rFonts w:ascii="Arial" w:hAnsi="Arial" w:eastAsia="Arial" w:cs="Arial"/>
          <w:color w:val="000000"/>
          <w:sz w:val="22"/>
          <w:szCs w:val="22"/>
          <w:lang w:val="sk-SK"/>
        </w:rPr>
      </w:pPr>
      <w:r>
        <w:rPr>
          <w:rFonts w:eastAsia="Arial" w:cs="Arial" w:ascii="Arial" w:hAnsi="Arial"/>
          <w:color w:val="000000"/>
          <w:sz w:val="22"/>
          <w:szCs w:val="22"/>
          <w:lang w:val="sk-SK"/>
        </w:rPr>
      </w:r>
    </w:p>
    <w:tbl>
      <w:tblPr>
        <w:tblStyle w:val="a0"/>
        <w:tblW w:w="8010" w:type="dxa"/>
        <w:jc w:val="left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8010"/>
      </w:tblGrid>
      <w:tr>
        <w:trPr>
          <w:trHeight w:val="580" w:hRule="atLeast"/>
        </w:trPr>
        <w:tc>
          <w:tcPr>
            <w:tcW w:w="8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Arial" w:cs="Arial" w:ascii="Arial" w:hAnsi="Arial"/>
                <w:color w:val="000000"/>
                <w:sz w:val="22"/>
                <w:szCs w:val="22"/>
                <w:lang w:val="sk-SK"/>
              </w:rPr>
              <w:t>Cena diela bez DPH:</w:t>
            </w:r>
          </w:p>
          <w:p>
            <w:pPr>
              <w:pStyle w:val="Normal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Arial" w:cs="Arial" w:ascii="Arial" w:hAnsi="Arial"/>
                <w:color w:val="000000"/>
                <w:sz w:val="22"/>
                <w:szCs w:val="22"/>
                <w:lang w:val="sk-SK"/>
              </w:rPr>
              <w:t>DPH 20 % :</w:t>
            </w:r>
          </w:p>
          <w:p>
            <w:pPr>
              <w:pStyle w:val="Normal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Arial" w:cs="Arial" w:ascii="Arial" w:hAnsi="Arial"/>
                <w:color w:val="000000"/>
                <w:sz w:val="22"/>
                <w:szCs w:val="22"/>
                <w:lang w:val="sk-SK"/>
              </w:rPr>
              <w:t>Cena diela spolu s DPH:</w:t>
            </w:r>
          </w:p>
          <w:p>
            <w:pPr>
              <w:pStyle w:val="Normal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Arial" w:cs="Arial" w:ascii="Arial" w:hAnsi="Arial"/>
                <w:color w:val="000000"/>
                <w:sz w:val="22"/>
                <w:szCs w:val="22"/>
                <w:lang w:val="sk-SK"/>
              </w:rPr>
              <w:t xml:space="preserve">Slovom: </w:t>
            </w:r>
          </w:p>
        </w:tc>
      </w:tr>
    </w:tbl>
    <w:p>
      <w:pPr>
        <w:pStyle w:val="Normal"/>
        <w:ind w:left="720" w:hanging="0"/>
        <w:rPr>
          <w:rFonts w:ascii="Arial" w:hAnsi="Arial" w:eastAsia="Arial" w:cs="Arial"/>
          <w:color w:val="000000"/>
          <w:sz w:val="22"/>
          <w:szCs w:val="22"/>
          <w:lang w:val="sk-SK"/>
        </w:rPr>
      </w:pPr>
      <w:r>
        <w:rPr>
          <w:rFonts w:eastAsia="Arial" w:cs="Arial" w:ascii="Arial" w:hAnsi="Arial"/>
          <w:color w:val="000000"/>
          <w:sz w:val="22"/>
          <w:szCs w:val="22"/>
          <w:lang w:val="sk-SK"/>
        </w:rPr>
      </w:r>
    </w:p>
    <w:p>
      <w:pPr>
        <w:pStyle w:val="Normal"/>
        <w:numPr>
          <w:ilvl w:val="0"/>
          <w:numId w:val="10"/>
        </w:numPr>
        <w:ind w:left="720" w:hanging="360"/>
        <w:rPr>
          <w:color w:val="000000"/>
        </w:rPr>
      </w:pPr>
      <w:r>
        <w:rPr>
          <w:rFonts w:eastAsia="Arial" w:cs="Arial" w:ascii="Arial" w:hAnsi="Arial"/>
          <w:color w:val="000000"/>
          <w:sz w:val="22"/>
          <w:szCs w:val="22"/>
          <w:lang w:val="sk-SK"/>
        </w:rPr>
        <w:t xml:space="preserve">Cena za zhotovenie diela stanovená v bode 1 tohto článku je doložená položkovitým rozpočtom. </w:t>
      </w:r>
    </w:p>
    <w:p>
      <w:pPr>
        <w:pStyle w:val="Normal"/>
        <w:ind w:left="720" w:hanging="0"/>
        <w:jc w:val="center"/>
        <w:rPr>
          <w:lang w:val="sk-SK"/>
        </w:rPr>
      </w:pPr>
      <w:r>
        <w:rPr>
          <w:rFonts w:eastAsia="Arial" w:cs="Arial" w:ascii="Arial" w:hAnsi="Arial"/>
          <w:sz w:val="22"/>
          <w:szCs w:val="22"/>
          <w:lang w:val="sk-SK"/>
        </w:rPr>
        <w:t xml:space="preserve">V. </w:t>
      </w:r>
      <w:r>
        <w:rPr>
          <w:rFonts w:eastAsia="Arial" w:cs="Arial" w:ascii="Arial" w:hAnsi="Arial"/>
          <w:sz w:val="22"/>
          <w:szCs w:val="22"/>
          <w:u w:val="single"/>
          <w:lang w:val="sk-SK"/>
        </w:rPr>
        <w:t>Fakturácia a platenie</w:t>
      </w:r>
    </w:p>
    <w:p>
      <w:pPr>
        <w:pStyle w:val="Normal"/>
        <w:ind w:left="720" w:hanging="0"/>
        <w:jc w:val="center"/>
        <w:rPr>
          <w:rFonts w:ascii="Arial" w:hAnsi="Arial" w:eastAsia="Arial" w:cs="Arial"/>
          <w:b/>
          <w:b/>
          <w:sz w:val="21"/>
          <w:szCs w:val="21"/>
          <w:lang w:val="sk-SK"/>
        </w:rPr>
      </w:pPr>
      <w:r>
        <w:rPr>
          <w:rFonts w:eastAsia="Arial" w:cs="Arial" w:ascii="Arial" w:hAnsi="Arial"/>
          <w:b/>
          <w:sz w:val="21"/>
          <w:szCs w:val="21"/>
          <w:lang w:val="sk-SK"/>
        </w:rPr>
      </w:r>
    </w:p>
    <w:p>
      <w:pPr>
        <w:pStyle w:val="Normal"/>
        <w:numPr>
          <w:ilvl w:val="0"/>
          <w:numId w:val="1"/>
        </w:numPr>
        <w:ind w:left="720" w:hanging="360"/>
        <w:jc w:val="both"/>
        <w:rPr>
          <w:sz w:val="22"/>
          <w:szCs w:val="22"/>
          <w:lang w:val="sk-SK"/>
        </w:rPr>
      </w:pPr>
      <w:r>
        <w:rPr>
          <w:rFonts w:eastAsia="Arial" w:cs="Arial" w:ascii="Arial" w:hAnsi="Arial"/>
          <w:sz w:val="22"/>
          <w:szCs w:val="22"/>
          <w:lang w:val="sk-SK"/>
        </w:rPr>
        <w:t>Ak budú zo strany objednávateľa požadované menej práce a dodávky oproti zmluve, tieto budú odpočítané z ceny diela na základe položiek podľa cenovej ponuky predloženej zhotoviteľom.</w:t>
      </w:r>
    </w:p>
    <w:p>
      <w:pPr>
        <w:pStyle w:val="Normal"/>
        <w:numPr>
          <w:ilvl w:val="0"/>
          <w:numId w:val="1"/>
        </w:numPr>
        <w:ind w:left="720" w:hanging="360"/>
        <w:jc w:val="both"/>
        <w:rPr>
          <w:color w:val="FC0504"/>
        </w:rPr>
      </w:pPr>
      <w:r>
        <w:rPr>
          <w:rFonts w:eastAsia="Arial" w:cs="Arial" w:ascii="Arial" w:hAnsi="Arial"/>
          <w:color w:val="070707"/>
          <w:sz w:val="22"/>
          <w:szCs w:val="22"/>
          <w:lang w:val="sk-SK"/>
        </w:rPr>
        <w:t>Lehota splatnosti faktúr je do 30 dní.</w:t>
      </w:r>
    </w:p>
    <w:p>
      <w:pPr>
        <w:pStyle w:val="Normal"/>
        <w:numPr>
          <w:ilvl w:val="0"/>
          <w:numId w:val="1"/>
        </w:numPr>
        <w:ind w:left="720" w:hanging="360"/>
        <w:jc w:val="both"/>
        <w:rPr/>
      </w:pPr>
      <w:r>
        <w:rPr>
          <w:rFonts w:eastAsia="Arial" w:cs="Arial" w:ascii="Arial" w:hAnsi="Arial"/>
          <w:color w:val="070707"/>
          <w:sz w:val="22"/>
          <w:szCs w:val="22"/>
          <w:lang w:val="sk-SK"/>
        </w:rPr>
        <w:t>Fakturácia sa uskutoční jedenkrát mesačn</w:t>
      </w:r>
      <w:r>
        <w:rPr>
          <w:rFonts w:eastAsia="Arial" w:cs="Arial" w:ascii="Arial" w:hAnsi="Arial"/>
          <w:color w:val="000000"/>
          <w:sz w:val="22"/>
          <w:szCs w:val="22"/>
          <w:lang w:val="sk-SK"/>
        </w:rPr>
        <w:t>e po ukončení prác a dodávok na základe súpisu vykonaných prác a dodávok  potvrdených objednávateľom podľa cenovej kalkulácie.</w:t>
      </w:r>
      <w:r>
        <w:rPr>
          <w:rFonts w:eastAsia="Arial" w:cs="Arial" w:ascii="Arial" w:hAnsi="Arial"/>
          <w:color w:val="000000"/>
          <w:sz w:val="21"/>
          <w:szCs w:val="21"/>
          <w:lang w:val="sk-SK"/>
        </w:rPr>
        <w:t xml:space="preserve"> Faktúry budú vystavené podľa zmluvy spolu s príslušnou DPH, pripadajúcou na fakturované vykonané práce.</w:t>
      </w:r>
    </w:p>
    <w:p>
      <w:pPr>
        <w:pStyle w:val="Normal"/>
        <w:numPr>
          <w:ilvl w:val="0"/>
          <w:numId w:val="1"/>
        </w:numPr>
        <w:ind w:left="720" w:hanging="360"/>
        <w:jc w:val="both"/>
        <w:rPr>
          <w:rFonts w:ascii="Arial" w:hAnsi="Arial" w:eastAsia="Arial" w:cs="Arial"/>
          <w:sz w:val="21"/>
          <w:szCs w:val="21"/>
        </w:rPr>
      </w:pPr>
      <w:r>
        <w:rPr>
          <w:rFonts w:eastAsia="Arial" w:cs="Arial" w:ascii="Arial" w:hAnsi="Arial"/>
          <w:color w:val="000000"/>
          <w:sz w:val="21"/>
          <w:szCs w:val="21"/>
          <w:lang w:val="sk-SK"/>
        </w:rPr>
        <w:t>Zhotoviteľ predloží Objednávateľovi najneskôr po skončení mesiaca pred vystavením fak</w:t>
        <w:softHyphen/>
        <w:t>túry, na vecnú kontrolu mesačný súpis skutočne vykonaných množstiev prác a dodávok.</w:t>
      </w:r>
    </w:p>
    <w:p>
      <w:pPr>
        <w:pStyle w:val="Normal"/>
        <w:numPr>
          <w:ilvl w:val="0"/>
          <w:numId w:val="1"/>
        </w:numPr>
        <w:ind w:left="720" w:hanging="360"/>
        <w:jc w:val="both"/>
        <w:rPr/>
      </w:pPr>
      <w:r>
        <w:rPr>
          <w:rFonts w:eastAsia="Arial" w:cs="Arial" w:ascii="Arial" w:hAnsi="Arial"/>
          <w:color w:val="030303"/>
          <w:sz w:val="21"/>
          <w:szCs w:val="21"/>
          <w:lang w:val="sk-SK"/>
        </w:rPr>
        <w:t>Po ukončení diela v deň odovzdávacieho a preberacieho konania zhotoviteľ predloží konečnú faktúru, ktorej splatnosť je do 30 dní. Prílohou faktúry bude súpis vykonaných prác.</w:t>
      </w:r>
    </w:p>
    <w:p>
      <w:pPr>
        <w:pStyle w:val="Normal"/>
        <w:numPr>
          <w:ilvl w:val="0"/>
          <w:numId w:val="1"/>
        </w:numPr>
        <w:ind w:left="720" w:hanging="360"/>
        <w:jc w:val="both"/>
        <w:rPr>
          <w:rFonts w:ascii="Arial" w:hAnsi="Arial" w:eastAsia="Arial" w:cs="Arial"/>
          <w:sz w:val="21"/>
          <w:szCs w:val="21"/>
        </w:rPr>
      </w:pPr>
      <w:r>
        <w:rPr>
          <w:rFonts w:eastAsia="Arial" w:cs="Arial" w:ascii="Arial" w:hAnsi="Arial"/>
          <w:color w:val="000000"/>
          <w:sz w:val="21"/>
          <w:szCs w:val="21"/>
          <w:lang w:val="sk-SK"/>
        </w:rPr>
        <w:t xml:space="preserve">Faktúra – originálny písomný doklad musí spĺňať </w:t>
      </w:r>
      <w:r>
        <w:rPr>
          <w:rFonts w:eastAsia="Arial" w:cs="Arial" w:ascii="Arial" w:hAnsi="Arial"/>
          <w:sz w:val="21"/>
          <w:szCs w:val="21"/>
          <w:lang w:val="sk-SK"/>
        </w:rPr>
        <w:t>náležitosti daňového a účtovného do</w:t>
        <w:softHyphen/>
        <w:t>kladu v jednom a musí obsahovať originálny podpis vystavujúcej strany s týmito údajmi:</w:t>
      </w:r>
    </w:p>
    <w:p>
      <w:pPr>
        <w:pStyle w:val="Normal"/>
        <w:numPr>
          <w:ilvl w:val="0"/>
          <w:numId w:val="2"/>
        </w:numPr>
        <w:ind w:left="720" w:hanging="36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  <w:b w:val="false"/>
          <w:bCs w:val="false"/>
          <w:sz w:val="21"/>
          <w:szCs w:val="21"/>
          <w:lang w:val="sk-SK"/>
        </w:rPr>
        <w:t>označenie, že ide o faktúru</w:t>
      </w:r>
    </w:p>
    <w:p>
      <w:pPr>
        <w:pStyle w:val="Normal"/>
        <w:numPr>
          <w:ilvl w:val="0"/>
          <w:numId w:val="2"/>
        </w:numPr>
        <w:ind w:left="720" w:hanging="36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  <w:b w:val="false"/>
          <w:bCs w:val="false"/>
          <w:sz w:val="21"/>
          <w:szCs w:val="21"/>
          <w:lang w:val="sk-SK"/>
        </w:rPr>
        <w:t>IČO oboch zmluvných strán</w:t>
      </w:r>
    </w:p>
    <w:p>
      <w:pPr>
        <w:pStyle w:val="Normal"/>
        <w:numPr>
          <w:ilvl w:val="0"/>
          <w:numId w:val="2"/>
        </w:numPr>
        <w:ind w:left="720" w:hanging="36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  <w:b w:val="false"/>
          <w:bCs w:val="false"/>
          <w:sz w:val="21"/>
          <w:szCs w:val="21"/>
          <w:lang w:val="sk-SK"/>
        </w:rPr>
        <w:t>náležitosti podľa § 71 ods. 2 zák. č. 222/2004 Z. z. v znení neskorších predpisov</w:t>
      </w:r>
    </w:p>
    <w:p>
      <w:pPr>
        <w:pStyle w:val="Normal"/>
        <w:numPr>
          <w:ilvl w:val="0"/>
          <w:numId w:val="2"/>
        </w:numPr>
        <w:ind w:left="720" w:hanging="36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  <w:b w:val="false"/>
          <w:bCs w:val="false"/>
          <w:sz w:val="21"/>
          <w:szCs w:val="21"/>
          <w:lang w:val="sk-SK"/>
        </w:rPr>
        <w:t>číslo objednávky alebo zmluvy (vrátane platných dokladov)</w:t>
      </w:r>
    </w:p>
    <w:p>
      <w:pPr>
        <w:pStyle w:val="Normal"/>
        <w:numPr>
          <w:ilvl w:val="0"/>
          <w:numId w:val="2"/>
        </w:numPr>
        <w:ind w:left="720" w:hanging="36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  <w:b w:val="false"/>
          <w:bCs w:val="false"/>
          <w:sz w:val="21"/>
          <w:szCs w:val="21"/>
          <w:lang w:val="sk-SK"/>
        </w:rPr>
        <w:t>deň vystavenia faktúry</w:t>
      </w:r>
    </w:p>
    <w:p>
      <w:pPr>
        <w:pStyle w:val="Normal"/>
        <w:numPr>
          <w:ilvl w:val="0"/>
          <w:numId w:val="2"/>
        </w:numPr>
        <w:ind w:left="720" w:hanging="36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  <w:b w:val="false"/>
          <w:bCs w:val="false"/>
          <w:sz w:val="21"/>
          <w:szCs w:val="21"/>
          <w:lang w:val="sk-SK"/>
        </w:rPr>
        <w:t>deň odoslania faktúry</w:t>
      </w:r>
    </w:p>
    <w:p>
      <w:pPr>
        <w:pStyle w:val="Normal"/>
        <w:numPr>
          <w:ilvl w:val="0"/>
          <w:numId w:val="2"/>
        </w:numPr>
        <w:ind w:left="720" w:hanging="36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  <w:b w:val="false"/>
          <w:bCs w:val="false"/>
          <w:sz w:val="21"/>
          <w:szCs w:val="21"/>
          <w:lang w:val="sk-SK"/>
        </w:rPr>
        <w:t>termín splatnosti faktúry</w:t>
      </w:r>
    </w:p>
    <w:p>
      <w:pPr>
        <w:pStyle w:val="Normal"/>
        <w:numPr>
          <w:ilvl w:val="0"/>
          <w:numId w:val="2"/>
        </w:numPr>
        <w:ind w:left="720" w:hanging="36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  <w:b w:val="false"/>
          <w:bCs w:val="false"/>
          <w:sz w:val="21"/>
          <w:szCs w:val="21"/>
          <w:lang w:val="sk-SK"/>
        </w:rPr>
        <w:t>konštantný symbol</w:t>
      </w:r>
    </w:p>
    <w:p>
      <w:pPr>
        <w:pStyle w:val="Normal"/>
        <w:numPr>
          <w:ilvl w:val="0"/>
          <w:numId w:val="2"/>
        </w:numPr>
        <w:ind w:left="720" w:hanging="36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  <w:b w:val="false"/>
          <w:bCs w:val="false"/>
          <w:sz w:val="21"/>
          <w:szCs w:val="21"/>
          <w:lang w:val="sk-SK"/>
        </w:rPr>
        <w:t>názov a  cenu diela</w:t>
      </w:r>
    </w:p>
    <w:p>
      <w:pPr>
        <w:pStyle w:val="Normal"/>
        <w:numPr>
          <w:ilvl w:val="0"/>
          <w:numId w:val="2"/>
        </w:numPr>
        <w:ind w:left="720" w:hanging="36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  <w:b w:val="false"/>
          <w:bCs w:val="false"/>
          <w:sz w:val="21"/>
          <w:szCs w:val="21"/>
          <w:lang w:val="sk-SK"/>
        </w:rPr>
        <w:t>formu úhrady</w:t>
      </w:r>
    </w:p>
    <w:p>
      <w:pPr>
        <w:pStyle w:val="Normal"/>
        <w:numPr>
          <w:ilvl w:val="0"/>
          <w:numId w:val="2"/>
        </w:numPr>
        <w:ind w:left="720" w:hanging="36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  <w:b w:val="false"/>
          <w:bCs w:val="false"/>
          <w:sz w:val="21"/>
          <w:szCs w:val="21"/>
          <w:lang w:val="sk-SK"/>
        </w:rPr>
        <w:t>výšku plnenia celkom</w:t>
      </w:r>
    </w:p>
    <w:p>
      <w:pPr>
        <w:pStyle w:val="Normal"/>
        <w:numPr>
          <w:ilvl w:val="0"/>
          <w:numId w:val="2"/>
        </w:numPr>
        <w:ind w:left="720" w:hanging="36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  <w:b w:val="false"/>
          <w:bCs w:val="false"/>
          <w:sz w:val="21"/>
          <w:szCs w:val="21"/>
          <w:lang w:val="sk-SK"/>
        </w:rPr>
        <w:t>sumu k úhrade</w:t>
      </w:r>
    </w:p>
    <w:p>
      <w:pPr>
        <w:pStyle w:val="Normal"/>
        <w:numPr>
          <w:ilvl w:val="0"/>
          <w:numId w:val="2"/>
        </w:numPr>
        <w:ind w:left="720" w:hanging="36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  <w:b w:val="false"/>
          <w:bCs w:val="false"/>
          <w:sz w:val="21"/>
          <w:szCs w:val="21"/>
          <w:lang w:val="sk-SK"/>
        </w:rPr>
        <w:t>meno, podpis a telefonické spojenie zodpovedného zamestnanca vystavovateľa</w:t>
      </w:r>
    </w:p>
    <w:p>
      <w:pPr>
        <w:pStyle w:val="Normal"/>
        <w:numPr>
          <w:ilvl w:val="0"/>
          <w:numId w:val="2"/>
        </w:numPr>
        <w:ind w:left="720" w:hanging="36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  <w:b w:val="false"/>
          <w:bCs w:val="false"/>
          <w:sz w:val="21"/>
          <w:szCs w:val="21"/>
          <w:lang w:val="sk-SK"/>
        </w:rPr>
        <w:t>pečiatku vystavovateľa faktúry</w:t>
      </w:r>
    </w:p>
    <w:p>
      <w:pPr>
        <w:pStyle w:val="Normal"/>
        <w:numPr>
          <w:ilvl w:val="0"/>
          <w:numId w:val="2"/>
        </w:numPr>
        <w:ind w:left="720" w:hanging="36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  <w:sz w:val="21"/>
          <w:szCs w:val="21"/>
          <w:lang w:val="sk-SK"/>
        </w:rPr>
        <w:t>miesto výkonu prác</w:t>
      </w:r>
    </w:p>
    <w:p>
      <w:pPr>
        <w:pStyle w:val="Normal"/>
        <w:numPr>
          <w:ilvl w:val="0"/>
          <w:numId w:val="1"/>
        </w:numPr>
        <w:ind w:left="720" w:hanging="360"/>
        <w:jc w:val="both"/>
        <w:rPr>
          <w:rFonts w:ascii="Arial" w:hAnsi="Arial" w:eastAsia="Arial" w:cs="Arial"/>
          <w:sz w:val="21"/>
          <w:szCs w:val="21"/>
        </w:rPr>
      </w:pPr>
      <w:r>
        <w:rPr>
          <w:rFonts w:eastAsia="Arial" w:cs="Arial" w:ascii="Arial" w:hAnsi="Arial"/>
          <w:sz w:val="21"/>
          <w:szCs w:val="21"/>
          <w:lang w:val="sk-SK"/>
        </w:rPr>
        <w:t>V prípade, že faktúra nebude obsahovať náležitosti dohodnuté v bode 4 tohto článku, je objednávateľ oprávnený faktúru vrátiť bez zaplatenia. Oprávneným vrátením faktúry pre</w:t>
        <w:softHyphen/>
        <w:t>stáva plynúť lehota splatnosti a táto plynie celá odo dňa doručenia opravenej (novej) fak</w:t>
        <w:softHyphen/>
        <w:t>túry.</w:t>
      </w:r>
    </w:p>
    <w:p>
      <w:pPr>
        <w:pStyle w:val="Normal"/>
        <w:numPr>
          <w:ilvl w:val="0"/>
          <w:numId w:val="1"/>
        </w:numPr>
        <w:ind w:left="720" w:hanging="360"/>
        <w:jc w:val="both"/>
        <w:rPr>
          <w:color w:val="000000"/>
        </w:rPr>
      </w:pPr>
      <w:r>
        <w:rPr>
          <w:rFonts w:eastAsia="Arial" w:cs="Arial" w:ascii="Arial" w:hAnsi="Arial"/>
          <w:color w:val="000000"/>
          <w:sz w:val="22"/>
          <w:szCs w:val="22"/>
          <w:lang w:val="sk-SK"/>
        </w:rPr>
        <w:t>Faktúra musí byť vystavená  a doručená objednávateľovi v dvoch origináloch.</w:t>
      </w:r>
    </w:p>
    <w:p>
      <w:pPr>
        <w:pStyle w:val="Normal"/>
        <w:ind w:left="720" w:hanging="0"/>
        <w:jc w:val="both"/>
        <w:rPr>
          <w:rFonts w:ascii="Arial" w:hAnsi="Arial" w:eastAsia="Arial" w:cs="Arial"/>
          <w:b/>
          <w:b/>
          <w:sz w:val="22"/>
          <w:szCs w:val="22"/>
          <w:lang w:val="sk-SK"/>
        </w:rPr>
      </w:pPr>
      <w:r>
        <w:rPr>
          <w:rFonts w:eastAsia="Arial" w:cs="Arial" w:ascii="Arial" w:hAnsi="Arial"/>
          <w:b/>
          <w:sz w:val="22"/>
          <w:szCs w:val="22"/>
          <w:lang w:val="sk-SK"/>
        </w:rPr>
      </w:r>
    </w:p>
    <w:p>
      <w:pPr>
        <w:pStyle w:val="Normal"/>
        <w:ind w:left="720" w:hanging="0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  <w:sz w:val="22"/>
          <w:szCs w:val="22"/>
          <w:lang w:val="sk-SK"/>
        </w:rPr>
        <w:t xml:space="preserve">VI. </w:t>
      </w:r>
      <w:r>
        <w:rPr>
          <w:rFonts w:eastAsia="Arial" w:cs="Arial" w:ascii="Arial" w:hAnsi="Arial"/>
          <w:sz w:val="22"/>
          <w:szCs w:val="22"/>
          <w:u w:val="single"/>
          <w:lang w:val="sk-SK"/>
        </w:rPr>
        <w:t>Povinnosti zhotoviteľa</w:t>
      </w:r>
    </w:p>
    <w:p>
      <w:pPr>
        <w:pStyle w:val="Normal"/>
        <w:ind w:left="720" w:hanging="0"/>
        <w:rPr>
          <w:rFonts w:ascii="Arial" w:hAnsi="Arial" w:eastAsia="Arial" w:cs="Arial"/>
          <w:sz w:val="22"/>
          <w:szCs w:val="22"/>
          <w:u w:val="single"/>
          <w:lang w:val="sk-SK"/>
        </w:rPr>
      </w:pPr>
      <w:r>
        <w:rPr>
          <w:rFonts w:eastAsia="Arial" w:cs="Arial" w:ascii="Arial" w:hAnsi="Arial"/>
          <w:sz w:val="22"/>
          <w:szCs w:val="22"/>
          <w:u w:val="single"/>
          <w:lang w:val="sk-SK"/>
        </w:rPr>
      </w:r>
    </w:p>
    <w:p>
      <w:pPr>
        <w:pStyle w:val="Normal"/>
        <w:numPr>
          <w:ilvl w:val="0"/>
          <w:numId w:val="4"/>
        </w:numPr>
        <w:ind w:left="720" w:hanging="360"/>
        <w:rPr>
          <w:lang w:val="sk-SK"/>
        </w:rPr>
      </w:pPr>
      <w:r>
        <w:rPr>
          <w:rFonts w:eastAsia="Arial" w:cs="Arial" w:ascii="Arial" w:hAnsi="Arial"/>
          <w:color w:val="000000"/>
          <w:sz w:val="22"/>
          <w:szCs w:val="22"/>
          <w:lang w:val="sk-SK"/>
        </w:rPr>
        <w:t xml:space="preserve">Zodpovedným zástupcom zhotoviteľa pre realizáciu diela je ……………………. </w:t>
      </w:r>
    </w:p>
    <w:p>
      <w:pPr>
        <w:pStyle w:val="Normal"/>
        <w:numPr>
          <w:ilvl w:val="0"/>
          <w:numId w:val="4"/>
        </w:numPr>
        <w:ind w:left="720" w:hanging="360"/>
        <w:jc w:val="both"/>
        <w:rPr>
          <w:color w:val="000000"/>
        </w:rPr>
      </w:pPr>
      <w:r>
        <w:rPr>
          <w:rFonts w:eastAsia="Arial" w:cs="Arial" w:ascii="Arial" w:hAnsi="Arial"/>
          <w:color w:val="000000"/>
          <w:sz w:val="22"/>
          <w:szCs w:val="22"/>
          <w:lang w:val="sk-SK"/>
        </w:rPr>
        <w:t>Zhotoviteľ bude pri plnení predmetu tejto zmluvy postupovať s odbornou starostlivos</w:t>
        <w:softHyphen/>
        <w:t>ťou. Zaväzuje sa dodržať technické normy a podmienky tejto zmluvy. Zhotoviteľ sa bude riadiť východiskovými podkladmi objednávateľa, pokynmi objednávateľa, zápis</w:t>
        <w:softHyphen/>
        <w:t xml:space="preserve">mi a dohodami oprávnených pracovníkov zmluvných strán. </w:t>
      </w:r>
    </w:p>
    <w:p>
      <w:pPr>
        <w:pStyle w:val="Normal"/>
        <w:numPr>
          <w:ilvl w:val="0"/>
          <w:numId w:val="4"/>
        </w:numPr>
        <w:ind w:left="720" w:hanging="360"/>
        <w:jc w:val="both"/>
        <w:rPr>
          <w:color w:val="000000"/>
        </w:rPr>
      </w:pPr>
      <w:r>
        <w:rPr>
          <w:rFonts w:eastAsia="Arial" w:cs="Arial" w:ascii="Arial" w:hAnsi="Arial"/>
          <w:color w:val="000000"/>
          <w:sz w:val="22"/>
          <w:szCs w:val="22"/>
          <w:lang w:val="sk-SK"/>
        </w:rPr>
        <w:t>Stavebné práce vykonané Zhotoviteľom diela musia byť vykonané podľa technologic</w:t>
        <w:softHyphen/>
        <w:t>kých postupov v zmysle STN platných v čase realizácie diela, pri dodržaní predpisov o bezpečnosti a ochrany zdravia pri práci.</w:t>
      </w:r>
    </w:p>
    <w:p>
      <w:pPr>
        <w:pStyle w:val="Normal"/>
        <w:numPr>
          <w:ilvl w:val="0"/>
          <w:numId w:val="4"/>
        </w:numPr>
        <w:ind w:left="720" w:hanging="360"/>
        <w:jc w:val="both"/>
        <w:rPr>
          <w:color w:val="000000"/>
        </w:rPr>
      </w:pPr>
      <w:r>
        <w:rPr>
          <w:rFonts w:eastAsia="Arial" w:cs="Arial" w:ascii="Arial" w:hAnsi="Arial"/>
          <w:color w:val="000000"/>
          <w:sz w:val="22"/>
          <w:szCs w:val="22"/>
          <w:lang w:val="sk-SK"/>
        </w:rPr>
        <w:t>Zhotoviteľ nesie zodpovednosť za bezpečnosť a ochranu zdravia svojich pracovní</w:t>
        <w:softHyphen/>
        <w:t xml:space="preserve">kov. </w:t>
      </w:r>
    </w:p>
    <w:p>
      <w:pPr>
        <w:pStyle w:val="Normal"/>
        <w:numPr>
          <w:ilvl w:val="0"/>
          <w:numId w:val="4"/>
        </w:numPr>
        <w:ind w:left="720" w:hanging="360"/>
        <w:jc w:val="both"/>
        <w:rPr>
          <w:color w:val="000000"/>
        </w:rPr>
      </w:pPr>
      <w:r>
        <w:rPr>
          <w:rFonts w:eastAsia="Arial" w:cs="Arial" w:ascii="Arial" w:hAnsi="Arial"/>
          <w:color w:val="000000"/>
          <w:sz w:val="22"/>
          <w:szCs w:val="22"/>
          <w:lang w:val="sk-SK"/>
        </w:rPr>
        <w:t>Zhotoviteľ zodpovedá za poriadok a čistotu na stavenisku.</w:t>
      </w:r>
    </w:p>
    <w:p>
      <w:pPr>
        <w:pStyle w:val="Normal"/>
        <w:numPr>
          <w:ilvl w:val="0"/>
          <w:numId w:val="4"/>
        </w:numPr>
        <w:ind w:left="720" w:hanging="360"/>
        <w:jc w:val="both"/>
        <w:rPr>
          <w:color w:val="000000"/>
        </w:rPr>
      </w:pPr>
      <w:r>
        <w:rPr>
          <w:rFonts w:eastAsia="Arial" w:cs="Arial" w:ascii="Arial" w:hAnsi="Arial"/>
          <w:color w:val="000000"/>
          <w:sz w:val="22"/>
          <w:szCs w:val="22"/>
          <w:lang w:val="sk-SK"/>
        </w:rPr>
        <w:t xml:space="preserve"> </w:t>
      </w:r>
      <w:r>
        <w:rPr>
          <w:rFonts w:eastAsia="Arial" w:cs="Arial" w:ascii="Arial" w:hAnsi="Arial"/>
          <w:color w:val="000000"/>
          <w:sz w:val="22"/>
          <w:szCs w:val="22"/>
          <w:lang w:val="sk-SK"/>
        </w:rPr>
        <w:t>Zhotoviteľ sa zaväzuje zrealizovať dielo v požadovanej kvalite a v súlade s platnými normami.</w:t>
      </w:r>
    </w:p>
    <w:p>
      <w:pPr>
        <w:pStyle w:val="Normal"/>
        <w:numPr>
          <w:ilvl w:val="0"/>
          <w:numId w:val="4"/>
        </w:numPr>
        <w:ind w:left="720" w:hanging="360"/>
        <w:jc w:val="both"/>
        <w:rPr>
          <w:color w:val="000000"/>
        </w:rPr>
      </w:pPr>
      <w:r>
        <w:rPr>
          <w:rFonts w:eastAsia="Arial" w:cs="Arial" w:ascii="Arial" w:hAnsi="Arial"/>
          <w:color w:val="000000"/>
          <w:sz w:val="22"/>
          <w:szCs w:val="22"/>
          <w:lang w:val="sk-SK"/>
        </w:rPr>
        <w:t>Zhotoviteľ je povinný viesť stavebný denník v súlade s § 46 pís. d zákona č. 50/1976 Zb. o územnom plánovaní a stavebnom poriadku v znení neskorších predpisov. Stavebný denník musí byť na stavbe trvale prístupný stavebnému dozoru Objednáva</w:t>
        <w:softHyphen/>
        <w:t>teľa, prípadne iným osobám, ktoré majú právo robiť v ňom zápisy alebo kontroly.</w:t>
      </w:r>
    </w:p>
    <w:p>
      <w:pPr>
        <w:pStyle w:val="Normal"/>
        <w:numPr>
          <w:ilvl w:val="0"/>
          <w:numId w:val="4"/>
        </w:numPr>
        <w:ind w:left="720" w:hanging="360"/>
        <w:jc w:val="both"/>
        <w:rPr>
          <w:lang w:val="sk-SK"/>
        </w:rPr>
      </w:pPr>
      <w:r>
        <w:rPr>
          <w:rFonts w:eastAsia="Arial" w:cs="Arial" w:ascii="Arial" w:hAnsi="Arial"/>
          <w:color w:val="000000"/>
          <w:sz w:val="22"/>
          <w:szCs w:val="22"/>
          <w:lang w:val="sk-SK"/>
        </w:rPr>
        <w:t>Zhotoviteľ je povinný strpieť výkon kontroly/auditu/overovania súvisiaceho s dodáva</w:t>
        <w:softHyphen/>
        <w:t>teľskými prácami kedykoľvek, a to oprávnenými osobami v zmysle všeobecných zmluvných podmienok zmluvy o poskytnutí NFP a poskytnúť im všetku potrebnú súčinnosť.</w:t>
      </w:r>
    </w:p>
    <w:p>
      <w:pPr>
        <w:pStyle w:val="Normal"/>
        <w:ind w:left="720" w:hanging="0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  <w:sz w:val="22"/>
          <w:szCs w:val="22"/>
          <w:lang w:val="sk-SK"/>
        </w:rPr>
        <w:t xml:space="preserve">VII. </w:t>
      </w:r>
      <w:r>
        <w:rPr>
          <w:rFonts w:eastAsia="Arial" w:cs="Arial" w:ascii="Arial" w:hAnsi="Arial"/>
          <w:sz w:val="22"/>
          <w:szCs w:val="22"/>
          <w:u w:val="single"/>
          <w:lang w:val="sk-SK"/>
        </w:rPr>
        <w:t>Povinnosti objednávateľa</w:t>
      </w:r>
    </w:p>
    <w:p>
      <w:pPr>
        <w:pStyle w:val="Normal"/>
        <w:ind w:left="720" w:hanging="0"/>
        <w:jc w:val="both"/>
        <w:rPr>
          <w:rFonts w:ascii="Arial" w:hAnsi="Arial" w:eastAsia="Arial" w:cs="Arial"/>
          <w:color w:val="000000"/>
          <w:sz w:val="22"/>
          <w:szCs w:val="22"/>
          <w:lang w:val="sk-SK"/>
        </w:rPr>
      </w:pPr>
      <w:r>
        <w:rPr>
          <w:rFonts w:eastAsia="Arial" w:cs="Arial" w:ascii="Arial" w:hAnsi="Arial"/>
          <w:color w:val="000000"/>
          <w:sz w:val="22"/>
          <w:szCs w:val="22"/>
          <w:lang w:val="sk-SK"/>
        </w:rPr>
      </w:r>
    </w:p>
    <w:p>
      <w:pPr>
        <w:pStyle w:val="Normal"/>
        <w:numPr>
          <w:ilvl w:val="0"/>
          <w:numId w:val="6"/>
        </w:numPr>
        <w:ind w:left="720" w:hanging="36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  <w:sz w:val="22"/>
          <w:szCs w:val="22"/>
          <w:lang w:val="sk-SK"/>
        </w:rPr>
        <w:t>Objednávateľ sa zaväzuje, že prevezme ukončené dielo písomnou formou a to zápi</w:t>
        <w:softHyphen/>
        <w:t xml:space="preserve">som o odovzdaní a prevzatí diela. </w:t>
      </w:r>
    </w:p>
    <w:p>
      <w:pPr>
        <w:pStyle w:val="Normal"/>
        <w:numPr>
          <w:ilvl w:val="0"/>
          <w:numId w:val="6"/>
        </w:numPr>
        <w:ind w:left="720" w:hanging="360"/>
        <w:jc w:val="both"/>
        <w:rPr>
          <w:lang w:val="sk-SK"/>
        </w:rPr>
      </w:pPr>
      <w:r>
        <w:rPr>
          <w:rFonts w:eastAsia="Arial" w:cs="Arial" w:ascii="Arial" w:hAnsi="Arial"/>
          <w:color w:val="000000"/>
          <w:sz w:val="22"/>
          <w:szCs w:val="22"/>
          <w:lang w:val="sk-SK"/>
        </w:rPr>
        <w:t>Objednávateľ sa zaväzuje, že zaplatí za zhotovenie diela dohodnutú sumu v dohod</w:t>
        <w:softHyphen/>
        <w:t>nutom termíne.</w:t>
      </w:r>
    </w:p>
    <w:p>
      <w:pPr>
        <w:pStyle w:val="Normal"/>
        <w:ind w:left="720" w:hanging="0"/>
        <w:jc w:val="both"/>
        <w:rPr>
          <w:rFonts w:ascii="Arial" w:hAnsi="Arial" w:eastAsia="Arial" w:cs="Arial"/>
          <w:color w:val="000000"/>
          <w:sz w:val="22"/>
          <w:szCs w:val="22"/>
          <w:lang w:val="sk-SK"/>
        </w:rPr>
      </w:pPr>
      <w:r>
        <w:rPr>
          <w:rFonts w:eastAsia="Arial" w:cs="Arial" w:ascii="Arial" w:hAnsi="Arial"/>
          <w:color w:val="000000"/>
          <w:sz w:val="22"/>
          <w:szCs w:val="22"/>
          <w:lang w:val="sk-SK"/>
        </w:rPr>
      </w:r>
    </w:p>
    <w:p>
      <w:pPr>
        <w:pStyle w:val="Normal"/>
        <w:ind w:left="720" w:hanging="0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  <w:sz w:val="22"/>
          <w:szCs w:val="22"/>
          <w:lang w:val="sk-SK"/>
        </w:rPr>
        <w:t xml:space="preserve">VIII. </w:t>
      </w:r>
      <w:r>
        <w:rPr>
          <w:rFonts w:eastAsia="Arial" w:cs="Arial" w:ascii="Arial" w:hAnsi="Arial"/>
          <w:sz w:val="22"/>
          <w:szCs w:val="22"/>
          <w:u w:val="single"/>
          <w:lang w:val="sk-SK"/>
        </w:rPr>
        <w:t>Zodpovednosť za vady, záruka, škody</w:t>
      </w:r>
    </w:p>
    <w:p>
      <w:pPr>
        <w:pStyle w:val="Normal"/>
        <w:ind w:left="720" w:hanging="0"/>
        <w:jc w:val="both"/>
        <w:rPr>
          <w:rFonts w:ascii="Arial" w:hAnsi="Arial" w:eastAsia="Arial" w:cs="Arial"/>
          <w:sz w:val="22"/>
          <w:szCs w:val="22"/>
          <w:lang w:val="sk-SK"/>
        </w:rPr>
      </w:pPr>
      <w:r>
        <w:rPr>
          <w:rFonts w:eastAsia="Arial" w:cs="Arial" w:ascii="Arial" w:hAnsi="Arial"/>
          <w:sz w:val="22"/>
          <w:szCs w:val="22"/>
          <w:lang w:val="sk-SK"/>
        </w:rPr>
      </w:r>
    </w:p>
    <w:p>
      <w:pPr>
        <w:pStyle w:val="Normal"/>
        <w:numPr>
          <w:ilvl w:val="0"/>
          <w:numId w:val="7"/>
        </w:numPr>
        <w:ind w:left="720" w:hanging="36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  <w:sz w:val="22"/>
          <w:szCs w:val="22"/>
          <w:lang w:val="sk-SK"/>
        </w:rPr>
        <w:t xml:space="preserve">Zhotoviteľ zodpovedá za to, že predmet tejto zmluvy je zhotovený podľa podmienok zmluvy, a že počas záručnej doby bude mať vlastnosti dohodnuté v tejto zmluve. </w:t>
      </w:r>
    </w:p>
    <w:p>
      <w:pPr>
        <w:pStyle w:val="Normal"/>
        <w:numPr>
          <w:ilvl w:val="0"/>
          <w:numId w:val="7"/>
        </w:numPr>
        <w:ind w:left="720" w:hanging="360"/>
        <w:jc w:val="both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eastAsia="Arial" w:cs="Arial" w:ascii="Arial" w:hAnsi="Arial"/>
          <w:color w:val="000000"/>
          <w:sz w:val="22"/>
          <w:szCs w:val="22"/>
          <w:lang w:val="sk-SK"/>
        </w:rPr>
        <w:t>Zhotoviteľ zodpovedá za závady, ktoré dielo má v čase jeho odovzdania objednáva</w:t>
        <w:softHyphen/>
        <w:t>teľovi. Za závady, ktoré sa prejavili po odovzdaní diela, zodpovedá zhotoviteľ iba vte</w:t>
        <w:softHyphen/>
        <w:t xml:space="preserve">dy, ak neboli spôsobené zlým užívaním diela. </w:t>
      </w:r>
    </w:p>
    <w:p>
      <w:pPr>
        <w:pStyle w:val="Normal"/>
        <w:numPr>
          <w:ilvl w:val="0"/>
          <w:numId w:val="7"/>
        </w:numPr>
        <w:ind w:left="720" w:hanging="36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  <w:sz w:val="22"/>
          <w:szCs w:val="22"/>
          <w:lang w:val="sk-SK"/>
        </w:rPr>
        <w:t>Zhotoviteľ nezodpovedá za závady diela, ktoré boli spôsobené použitím podkladov a vecí poskytnutých objednávateľom a zhotoviteľ ani pri vynaložení všetkej starostlivos</w:t>
        <w:softHyphen/>
        <w:t>ti nemohol zistiť ich nevhodnosť, alebo na ňu upozornil objednávateľa a ten na ich po</w:t>
        <w:softHyphen/>
        <w:t xml:space="preserve">užití trval. </w:t>
      </w:r>
    </w:p>
    <w:p>
      <w:pPr>
        <w:pStyle w:val="Normal"/>
        <w:numPr>
          <w:ilvl w:val="0"/>
          <w:numId w:val="7"/>
        </w:numPr>
        <w:ind w:left="720" w:hanging="360"/>
        <w:jc w:val="both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eastAsia="Arial" w:cs="Arial" w:ascii="Arial" w:hAnsi="Arial"/>
          <w:color w:val="070707"/>
          <w:sz w:val="22"/>
          <w:szCs w:val="22"/>
          <w:lang w:val="sk-SK"/>
        </w:rPr>
        <w:t>Záručná lehota na dielo, ktoré je predmetom zmluvy je 60, slovom šesťdesiat mesiacov. Záruka začína plynúť dňom odovzdania diela objednávateľovi. Pokiaľ ob</w:t>
        <w:softHyphen/>
        <w:t>jednávateľ</w:t>
      </w:r>
      <w:r>
        <w:rPr>
          <w:rFonts w:eastAsia="Arial" w:cs="Arial" w:ascii="Arial" w:hAnsi="Arial"/>
          <w:color w:val="000000"/>
          <w:sz w:val="22"/>
          <w:szCs w:val="22"/>
          <w:lang w:val="sk-SK"/>
        </w:rPr>
        <w:t xml:space="preserve"> bezdôvodne oddiali prevzatie diela po vyzvaní zhotoviteľom - záručná doba sa adekvátne skráti.</w:t>
      </w:r>
    </w:p>
    <w:p>
      <w:pPr>
        <w:pStyle w:val="Normal"/>
        <w:numPr>
          <w:ilvl w:val="0"/>
          <w:numId w:val="7"/>
        </w:numPr>
        <w:ind w:left="720" w:hanging="360"/>
        <w:jc w:val="both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eastAsia="Arial" w:cs="Arial" w:ascii="Arial" w:hAnsi="Arial"/>
          <w:color w:val="000000"/>
          <w:sz w:val="22"/>
          <w:szCs w:val="22"/>
          <w:lang w:val="sk-SK"/>
        </w:rPr>
        <w:t>Zhotoviteľ nezodpovedá za kvalitu prevedených prác a dodaného materiálu v prípa</w:t>
        <w:softHyphen/>
        <w:t xml:space="preserve">doch: </w:t>
      </w:r>
    </w:p>
    <w:p>
      <w:pPr>
        <w:pStyle w:val="Normal"/>
        <w:ind w:left="720" w:hanging="0"/>
        <w:jc w:val="both"/>
        <w:rPr>
          <w:lang w:val="sk-SK"/>
        </w:rPr>
      </w:pPr>
      <w:r>
        <w:rPr>
          <w:rFonts w:eastAsia="Arial" w:cs="Arial" w:ascii="Arial" w:hAnsi="Arial"/>
          <w:color w:val="000000"/>
          <w:sz w:val="22"/>
          <w:szCs w:val="22"/>
          <w:lang w:val="sk-SK"/>
        </w:rPr>
        <w:t xml:space="preserve">-  ak zariadenie poškodí objednávateľ alebo tretia osoba, </w:t>
      </w:r>
    </w:p>
    <w:p>
      <w:pPr>
        <w:pStyle w:val="Normal"/>
        <w:ind w:left="720" w:hanging="0"/>
        <w:jc w:val="both"/>
        <w:rPr>
          <w:lang w:val="sk-SK"/>
        </w:rPr>
      </w:pPr>
      <w:r>
        <w:rPr>
          <w:rFonts w:eastAsia="Arial" w:cs="Arial" w:ascii="Arial" w:hAnsi="Arial"/>
          <w:color w:val="000000"/>
          <w:sz w:val="22"/>
          <w:szCs w:val="22"/>
          <w:lang w:val="sk-SK"/>
        </w:rPr>
        <w:t>- ak poškodenie vznikne nesprávnym zaobchádzaním alebo nepovolenou manipuláci</w:t>
        <w:softHyphen/>
        <w:t xml:space="preserve">ou. </w:t>
      </w:r>
    </w:p>
    <w:p>
      <w:pPr>
        <w:pStyle w:val="Normal"/>
        <w:numPr>
          <w:ilvl w:val="0"/>
          <w:numId w:val="7"/>
        </w:numPr>
        <w:ind w:left="720" w:hanging="360"/>
        <w:jc w:val="both"/>
        <w:rPr>
          <w:lang w:val="sk-SK"/>
        </w:rPr>
      </w:pPr>
      <w:r>
        <w:rPr>
          <w:rFonts w:eastAsia="Arial" w:cs="Arial" w:ascii="Arial" w:hAnsi="Arial"/>
          <w:color w:val="000000"/>
          <w:sz w:val="22"/>
          <w:szCs w:val="22"/>
          <w:lang w:val="sk-SK"/>
        </w:rPr>
        <w:t>Prípadné reklamácie objednávateľ uplatní písomnou formou na adresu zhotoviteľa, bez zbytočných odkladov, po zistení nedostatkov, alebo poruchy - s popisom závady, poprípade uvedie ako sa prejavuje závada.</w:t>
      </w:r>
    </w:p>
    <w:p>
      <w:pPr>
        <w:pStyle w:val="Normal"/>
        <w:numPr>
          <w:ilvl w:val="0"/>
          <w:numId w:val="7"/>
        </w:numPr>
        <w:ind w:left="720" w:hanging="360"/>
        <w:jc w:val="both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eastAsia="Arial" w:cs="Arial" w:ascii="Arial" w:hAnsi="Arial"/>
          <w:color w:val="000000"/>
          <w:sz w:val="22"/>
          <w:szCs w:val="22"/>
          <w:lang w:val="sk-SK"/>
        </w:rPr>
        <w:t>Zhotoviteľ sa zaväzuje nahlásenú závadu začať odstraňovať do 24 hodín od prijatia písomnej reklamácie a závadu odstrániť čo v najkratšom čase. V prípade, že závadu nemôže z technických príčin odstrániť do 24 hodín, upozorní objednávateľa na dôvod a určí najkratší možný termín odstránenia závady</w:t>
      </w:r>
      <w:r>
        <w:rPr>
          <w:rFonts w:eastAsia="Arial" w:cs="Arial" w:ascii="Arial" w:hAnsi="Arial"/>
          <w:b/>
          <w:color w:val="000000"/>
          <w:sz w:val="22"/>
          <w:szCs w:val="22"/>
          <w:lang w:val="sk-SK"/>
        </w:rPr>
        <w:t>.</w:t>
      </w:r>
    </w:p>
    <w:p>
      <w:pPr>
        <w:pStyle w:val="Normal"/>
        <w:numPr>
          <w:ilvl w:val="0"/>
          <w:numId w:val="7"/>
        </w:numPr>
        <w:ind w:left="720" w:hanging="360"/>
        <w:jc w:val="both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eastAsia="Arial" w:cs="Arial" w:ascii="Arial" w:hAnsi="Arial"/>
          <w:color w:val="000000"/>
          <w:sz w:val="22"/>
          <w:szCs w:val="22"/>
          <w:lang w:val="sk-SK"/>
        </w:rPr>
        <w:t>Zhotoviteľ splní svoju povinnosť vykonať dielo, ktoré je predmetom tejto zmluvy, riad</w:t>
        <w:softHyphen/>
        <w:t>nou realizáciou prác. Zhotoviteľ odovzdá dielo objednávateľovi a objednávateľ je po</w:t>
        <w:softHyphen/>
        <w:t>vinný riadne ukončené dielo bez vád a nedorobkov prevziať. Objednávateľ môže pre</w:t>
        <w:softHyphen/>
        <w:t>vziať i dielo, ktoré má drobné vady a nedorobky, nebrániace jeho riadnemu užívaniu.</w:t>
      </w:r>
    </w:p>
    <w:p>
      <w:pPr>
        <w:pStyle w:val="Normal"/>
        <w:numPr>
          <w:ilvl w:val="0"/>
          <w:numId w:val="7"/>
        </w:numPr>
        <w:ind w:left="720" w:hanging="360"/>
        <w:jc w:val="both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eastAsia="Arial" w:cs="Arial" w:ascii="Arial" w:hAnsi="Arial"/>
          <w:color w:val="000000"/>
          <w:sz w:val="22"/>
          <w:szCs w:val="22"/>
          <w:lang w:val="sk-SK"/>
        </w:rPr>
        <w:t>Zmluvné strany pri odovzdaní a prevzatí spíšu zápisnicu o odovzdaní a prevzatí, ktorá bude podpísaná oboma zmluvnými stranami. V zápisnici musí objednávateľ vý</w:t>
        <w:softHyphen/>
        <w:t>slovne prehlásiť, či dielo preberá alebo nie a pokiaľ nie, z akých dôvodov.</w:t>
      </w:r>
    </w:p>
    <w:p>
      <w:pPr>
        <w:pStyle w:val="Normal"/>
        <w:numPr>
          <w:ilvl w:val="0"/>
          <w:numId w:val="7"/>
        </w:numPr>
        <w:ind w:left="720" w:hanging="360"/>
        <w:jc w:val="both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eastAsia="Arial" w:cs="Arial" w:ascii="Arial" w:hAnsi="Arial"/>
          <w:color w:val="000000"/>
          <w:sz w:val="22"/>
          <w:szCs w:val="22"/>
          <w:lang w:val="sk-SK"/>
        </w:rPr>
        <w:t>Zhotoviteľ zodpovedá za vady ním spôsobené, ktoré má dielo v čase jeho odovzda</w:t>
        <w:softHyphen/>
        <w:t>nia, ako aj za vady, ktoré sa vyskytnú po prevzatí diela v rozsahu § 560 – 562 Ob</w:t>
        <w:softHyphen/>
        <w:t>chodného zákonníka.</w:t>
      </w:r>
    </w:p>
    <w:p>
      <w:pPr>
        <w:pStyle w:val="Normal"/>
        <w:numPr>
          <w:ilvl w:val="0"/>
          <w:numId w:val="7"/>
        </w:numPr>
        <w:ind w:left="720" w:hanging="360"/>
        <w:jc w:val="both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eastAsia="Arial" w:cs="Arial" w:ascii="Arial" w:hAnsi="Arial"/>
          <w:color w:val="000000"/>
          <w:sz w:val="22"/>
          <w:szCs w:val="22"/>
          <w:lang w:val="sk-SK"/>
        </w:rPr>
        <w:t>Zhotoviteľ sa zaväzuje prípadné vady diela bezplatne odstrániť bez zbytočného od</w:t>
        <w:softHyphen/>
        <w:t>kladu po uplatnení oprávnenej reklamácie objednávateľom resp. budúcim užívateľom diela v dohodnutých lehotách.</w:t>
      </w:r>
    </w:p>
    <w:p>
      <w:pPr>
        <w:pStyle w:val="Normal"/>
        <w:numPr>
          <w:ilvl w:val="0"/>
          <w:numId w:val="7"/>
        </w:numPr>
        <w:ind w:left="720" w:hanging="360"/>
        <w:jc w:val="both"/>
        <w:rPr>
          <w:lang w:val="sk-SK"/>
        </w:rPr>
      </w:pPr>
      <w:r>
        <w:rPr>
          <w:rFonts w:eastAsia="Arial" w:cs="Arial" w:ascii="Arial" w:hAnsi="Arial"/>
          <w:color w:val="000000"/>
          <w:sz w:val="22"/>
          <w:szCs w:val="22"/>
          <w:lang w:val="sk-SK"/>
        </w:rPr>
        <w:t>V prípade vzniku škody budú zmluvné strany postupovať pri je náhrade v súlade s ustanoveniami § 373 – 386 Obchodného zákonníka.</w:t>
      </w:r>
    </w:p>
    <w:p>
      <w:pPr>
        <w:pStyle w:val="Normal"/>
        <w:numPr>
          <w:ilvl w:val="0"/>
          <w:numId w:val="0"/>
        </w:numPr>
        <w:ind w:left="720" w:hanging="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</w:r>
    </w:p>
    <w:p>
      <w:pPr>
        <w:pStyle w:val="Normal"/>
        <w:spacing w:before="120" w:after="120"/>
        <w:ind w:left="720" w:hanging="0"/>
        <w:jc w:val="center"/>
        <w:rPr>
          <w:lang w:val="sk-SK"/>
        </w:rPr>
      </w:pPr>
      <w:r>
        <w:rPr>
          <w:rFonts w:eastAsia="Arial" w:cs="Arial" w:ascii="Arial" w:hAnsi="Arial"/>
          <w:sz w:val="22"/>
          <w:szCs w:val="22"/>
          <w:lang w:val="sk-SK"/>
        </w:rPr>
        <w:t xml:space="preserve">IX. </w:t>
      </w:r>
      <w:r>
        <w:rPr>
          <w:rFonts w:eastAsia="Arial" w:cs="Arial" w:ascii="Arial" w:hAnsi="Arial"/>
          <w:sz w:val="22"/>
          <w:szCs w:val="22"/>
          <w:u w:val="single"/>
          <w:lang w:val="sk-SK"/>
        </w:rPr>
        <w:t>Prekážky v práci, prerušenie prác, zastavenie prác</w:t>
      </w:r>
    </w:p>
    <w:p>
      <w:pPr>
        <w:pStyle w:val="Normal"/>
        <w:numPr>
          <w:ilvl w:val="0"/>
          <w:numId w:val="3"/>
        </w:numPr>
        <w:ind w:left="720" w:hanging="360"/>
        <w:rPr>
          <w:lang w:val="sk-SK"/>
        </w:rPr>
      </w:pPr>
      <w:r>
        <w:rPr>
          <w:rFonts w:eastAsia="Arial" w:cs="Arial" w:ascii="Arial" w:hAnsi="Arial"/>
          <w:color w:val="000000"/>
          <w:sz w:val="22"/>
          <w:szCs w:val="22"/>
          <w:lang w:val="sk-SK"/>
        </w:rPr>
        <w:t>Objednávateľ osobitne uhradí zhotoviteľovi všetky preukázateľné náklady súvisiace s odstránením nepredvídaných prekážok, ktoré sa vyskytnú pri realizácii diela, okrem prekážok, ktoré zavinil zhotoviteľ. Súčasne budú dodatkom k zmluve upravené všetky ustanovenia zmluvy súvisiace s výskytom a odstránením nepredvídanej prekážky vo</w:t>
        <w:softHyphen/>
        <w:t>pred odsúhlasenej stavebným dozorom objednávateľa.</w:t>
      </w:r>
    </w:p>
    <w:p>
      <w:pPr>
        <w:pStyle w:val="Normal"/>
        <w:numPr>
          <w:ilvl w:val="0"/>
          <w:numId w:val="3"/>
        </w:numPr>
        <w:ind w:left="720" w:hanging="360"/>
        <w:rPr>
          <w:color w:val="000000"/>
        </w:rPr>
      </w:pPr>
      <w:r>
        <w:rPr>
          <w:rFonts w:eastAsia="Arial" w:cs="Arial" w:ascii="Arial" w:hAnsi="Arial"/>
          <w:color w:val="000000"/>
          <w:sz w:val="22"/>
          <w:szCs w:val="22"/>
          <w:lang w:val="sk-SK"/>
        </w:rPr>
        <w:t>Ak objednávateľ alebo orgán na to oprávnený dá príkaz na prerušenie prác, sú</w:t>
        <w:softHyphen/>
        <w:t>visiacich s plnením záväzku, zhotoviteľ je povinný tento príkaz akceptovať a uschovať všetko, čo pripravil na plnenie záväzku.</w:t>
      </w:r>
    </w:p>
    <w:p>
      <w:pPr>
        <w:pStyle w:val="Normal"/>
        <w:numPr>
          <w:ilvl w:val="0"/>
          <w:numId w:val="3"/>
        </w:numPr>
        <w:ind w:left="720" w:hanging="360"/>
        <w:rPr>
          <w:color w:val="000000"/>
        </w:rPr>
      </w:pPr>
      <w:r>
        <w:rPr>
          <w:rFonts w:eastAsia="Arial" w:cs="Arial" w:ascii="Arial" w:hAnsi="Arial"/>
          <w:color w:val="000000"/>
          <w:sz w:val="22"/>
          <w:szCs w:val="22"/>
          <w:lang w:val="sk-SK"/>
        </w:rPr>
        <w:t>Objednávateľ je povinný uhradiť zhotoviteľovi náklady účelne vynaložené v súvislosti s prerušením, ktoré bolo spôsobené z dôvodov mimo zhotoviteľa.</w:t>
      </w:r>
    </w:p>
    <w:p>
      <w:pPr>
        <w:pStyle w:val="Normal"/>
        <w:ind w:left="360" w:hanging="0"/>
        <w:rPr>
          <w:rFonts w:ascii="Arial" w:hAnsi="Arial" w:eastAsia="Arial" w:cs="Arial"/>
          <w:color w:val="000000"/>
          <w:sz w:val="22"/>
          <w:szCs w:val="22"/>
          <w:lang w:val="sk-SK"/>
        </w:rPr>
      </w:pPr>
      <w:r>
        <w:rPr>
          <w:rFonts w:eastAsia="Arial" w:cs="Arial" w:ascii="Arial" w:hAnsi="Arial"/>
          <w:color w:val="000000"/>
          <w:sz w:val="22"/>
          <w:szCs w:val="22"/>
          <w:lang w:val="sk-SK"/>
        </w:rPr>
      </w:r>
    </w:p>
    <w:p>
      <w:pPr>
        <w:pStyle w:val="Bezriadkovania"/>
        <w:jc w:val="center"/>
        <w:rPr>
          <w:lang w:val="sk-SK"/>
        </w:rPr>
      </w:pPr>
      <w:r>
        <w:rPr>
          <w:rFonts w:ascii="Arial" w:hAnsi="Arial"/>
          <w:b w:val="false"/>
          <w:bCs w:val="false"/>
          <w:lang w:val="sk-SK"/>
        </w:rPr>
        <w:t xml:space="preserve">X. </w:t>
      </w:r>
      <w:r>
        <w:rPr>
          <w:rFonts w:ascii="Arial" w:hAnsi="Arial"/>
          <w:b w:val="false"/>
          <w:bCs w:val="false"/>
          <w:u w:val="single"/>
          <w:lang w:val="sk-SK"/>
        </w:rPr>
        <w:t>Osobitné podmienky plnenia zmluvy - povinnosť zriadiť pracovné miesto</w:t>
      </w:r>
    </w:p>
    <w:p>
      <w:pPr>
        <w:pStyle w:val="Bezriadkovania"/>
        <w:jc w:val="center"/>
        <w:rPr>
          <w:rFonts w:ascii="Arial" w:hAnsi="Arial"/>
          <w:b w:val="false"/>
          <w:b w:val="false"/>
          <w:bCs w:val="false"/>
          <w:u w:val="single"/>
          <w:lang w:val="sk-SK"/>
        </w:rPr>
      </w:pPr>
      <w:r>
        <w:rPr>
          <w:rFonts w:ascii="Arial" w:hAnsi="Arial"/>
          <w:b w:val="false"/>
          <w:bCs w:val="false"/>
          <w:u w:val="single"/>
          <w:lang w:val="sk-SK"/>
        </w:rPr>
      </w:r>
    </w:p>
    <w:p>
      <w:pPr>
        <w:pStyle w:val="NoSpacing"/>
        <w:ind w:hanging="0"/>
        <w:rPr>
          <w:lang w:val="sk-SK"/>
        </w:rPr>
      </w:pPr>
      <w:bookmarkStart w:id="6" w:name="__RefHeading___Toc3980_1926948305"/>
      <w:bookmarkEnd w:id="6"/>
      <w:r>
        <w:rPr>
          <w:rFonts w:ascii="Arial" w:hAnsi="Arial"/>
          <w:b w:val="false"/>
          <w:bCs w:val="false"/>
          <w:color w:val="030303"/>
          <w:sz w:val="22"/>
          <w:szCs w:val="22"/>
          <w:lang w:val="sk-SK"/>
        </w:rPr>
        <w:t xml:space="preserve">      </w:t>
      </w:r>
      <w:r>
        <w:rPr>
          <w:rFonts w:ascii="Arial" w:hAnsi="Arial"/>
          <w:b w:val="false"/>
          <w:bCs w:val="false"/>
          <w:color w:val="030303"/>
          <w:sz w:val="22"/>
          <w:szCs w:val="22"/>
          <w:lang w:val="sk-SK"/>
        </w:rPr>
        <w:t xml:space="preserve">1. </w:t>
      </w:r>
      <w:r>
        <w:rPr>
          <w:rFonts w:ascii="Arial" w:hAnsi="Arial"/>
          <w:b w:val="false"/>
          <w:bCs w:val="false"/>
          <w:color w:val="FC0504"/>
          <w:sz w:val="22"/>
          <w:szCs w:val="22"/>
          <w:lang w:val="sk-SK"/>
        </w:rPr>
        <w:t xml:space="preserve"> </w:t>
      </w:r>
      <w:r>
        <w:rPr>
          <w:rFonts w:ascii="Arial" w:hAnsi="Arial"/>
          <w:b w:val="false"/>
          <w:bCs w:val="false"/>
          <w:color w:val="070707"/>
          <w:sz w:val="22"/>
          <w:szCs w:val="22"/>
          <w:lang w:val="sk-SK"/>
        </w:rPr>
        <w:t>Zmluvné strany sa dohodli, že objednávateľ určuje osobitné podmienky  plnenia tejto</w:t>
      </w:r>
    </w:p>
    <w:p>
      <w:pPr>
        <w:pStyle w:val="NoSpacing"/>
        <w:ind w:hanging="0"/>
        <w:rPr>
          <w:lang w:val="sk-SK"/>
        </w:rPr>
      </w:pPr>
      <w:r>
        <w:rPr>
          <w:rFonts w:ascii="Arial" w:hAnsi="Arial"/>
          <w:b w:val="false"/>
          <w:bCs w:val="false"/>
          <w:color w:val="070707"/>
          <w:sz w:val="22"/>
          <w:szCs w:val="22"/>
          <w:lang w:val="sk-SK"/>
        </w:rPr>
        <w:t xml:space="preserve">           </w:t>
      </w:r>
      <w:r>
        <w:rPr>
          <w:rFonts w:ascii="Arial" w:hAnsi="Arial"/>
          <w:b w:val="false"/>
          <w:bCs w:val="false"/>
          <w:color w:val="070707"/>
          <w:sz w:val="22"/>
          <w:szCs w:val="22"/>
          <w:lang w:val="sk-SK"/>
        </w:rPr>
        <w:t>zmluvy týkajúce sa sociálnych hľadísk – uplatňovanie sociálneho aspektu pri</w:t>
      </w:r>
    </w:p>
    <w:p>
      <w:pPr>
        <w:pStyle w:val="NoSpacing"/>
        <w:ind w:hanging="0"/>
        <w:rPr>
          <w:lang w:val="sk-SK"/>
        </w:rPr>
      </w:pPr>
      <w:r>
        <w:rPr>
          <w:rFonts w:ascii="Arial" w:hAnsi="Arial"/>
          <w:b w:val="false"/>
          <w:bCs w:val="false"/>
          <w:color w:val="070707"/>
          <w:sz w:val="22"/>
          <w:szCs w:val="22"/>
          <w:lang w:val="sk-SK"/>
        </w:rPr>
        <w:t xml:space="preserve">           </w:t>
      </w:r>
      <w:r>
        <w:rPr>
          <w:rFonts w:ascii="Arial" w:hAnsi="Arial"/>
          <w:b w:val="false"/>
          <w:bCs w:val="false"/>
          <w:color w:val="070707"/>
          <w:sz w:val="22"/>
          <w:szCs w:val="22"/>
          <w:lang w:val="sk-SK"/>
        </w:rPr>
        <w:t>verejnom obstarávaní pre ľudí znevýhodnených na trhu práce.</w:t>
      </w:r>
    </w:p>
    <w:p>
      <w:pPr>
        <w:pStyle w:val="ListParagraph"/>
        <w:spacing w:before="119" w:after="119"/>
        <w:ind w:left="720" w:hanging="363"/>
        <w:contextualSpacing/>
        <w:jc w:val="left"/>
        <w:rPr/>
      </w:pPr>
      <w:r>
        <w:rPr>
          <w:rFonts w:ascii="Arial" w:hAnsi="Arial"/>
          <w:color w:val="070707"/>
          <w:sz w:val="22"/>
          <w:szCs w:val="22"/>
          <w:lang w:val="sk-SK"/>
        </w:rPr>
        <w:t xml:space="preserve">2.  Zhotoviteľ sa zaväzuje, že v prírode, ak ako Zhotoviteľ diela -  predmetu tejto zmluvy počas </w:t>
      </w:r>
      <w:r>
        <w:rPr>
          <w:rStyle w:val="Iadne"/>
          <w:rFonts w:ascii="Arial" w:hAnsi="Arial"/>
          <w:color w:val="0B0B0B"/>
          <w:sz w:val="22"/>
          <w:szCs w:val="22"/>
          <w:lang w:val="sk-SK"/>
        </w:rPr>
        <w:t>doby realizácie predmetu zmluvy bude potrebovať navýšiť svoje kapacity pre</w:t>
      </w:r>
    </w:p>
    <w:p>
      <w:pPr>
        <w:pStyle w:val="ListParagraph"/>
        <w:spacing w:before="119" w:after="119"/>
        <w:ind w:left="720" w:hanging="363"/>
        <w:contextualSpacing/>
        <w:jc w:val="left"/>
        <w:rPr/>
      </w:pPr>
      <w:r>
        <w:rPr>
          <w:rStyle w:val="Iadne"/>
          <w:rFonts w:ascii="Arial" w:hAnsi="Arial"/>
          <w:color w:val="0B0B0B"/>
          <w:sz w:val="22"/>
          <w:szCs w:val="22"/>
          <w:lang w:val="sk-SK"/>
        </w:rPr>
        <w:t xml:space="preserve">      </w:t>
      </w:r>
      <w:r>
        <w:rPr>
          <w:rStyle w:val="Iadne"/>
          <w:rFonts w:ascii="Arial" w:hAnsi="Arial"/>
          <w:color w:val="0B0B0B"/>
          <w:sz w:val="22"/>
          <w:szCs w:val="22"/>
          <w:lang w:val="sk-SK"/>
        </w:rPr>
        <w:t xml:space="preserve">realizáciu diela, v takomto prípade </w:t>
      </w:r>
      <w:bookmarkStart w:id="7" w:name="__DdeLink__1685_2005517738"/>
      <w:r>
        <w:rPr>
          <w:rStyle w:val="Iadne"/>
          <w:rFonts w:ascii="Arial" w:hAnsi="Arial"/>
          <w:color w:val="0B0B0B"/>
          <w:sz w:val="22"/>
          <w:szCs w:val="22"/>
          <w:lang w:val="sk-SK"/>
        </w:rPr>
        <w:t>zamestná na realizáciu predmetnej aktivity osoby</w:t>
      </w:r>
    </w:p>
    <w:p>
      <w:pPr>
        <w:pStyle w:val="ListParagraph"/>
        <w:spacing w:before="119" w:after="119"/>
        <w:ind w:left="720" w:hanging="363"/>
        <w:contextualSpacing/>
        <w:jc w:val="left"/>
        <w:rPr/>
      </w:pPr>
      <w:r>
        <w:rPr>
          <w:rStyle w:val="Iadne"/>
          <w:rFonts w:ascii="Arial" w:hAnsi="Arial"/>
          <w:color w:val="0B0B0B"/>
          <w:sz w:val="22"/>
          <w:szCs w:val="22"/>
          <w:lang w:val="sk-SK"/>
        </w:rPr>
        <w:t xml:space="preserve">      </w:t>
      </w:r>
      <w:r>
        <w:rPr>
          <w:rStyle w:val="Iadne"/>
          <w:rFonts w:ascii="Arial" w:hAnsi="Arial"/>
          <w:color w:val="0B0B0B"/>
          <w:sz w:val="22"/>
          <w:szCs w:val="22"/>
          <w:lang w:val="sk-SK"/>
        </w:rPr>
        <w:t xml:space="preserve">dlhodobo nezamestnané v mieste realizácie predmetnej zákazky </w:t>
      </w:r>
      <w:bookmarkEnd w:id="7"/>
      <w:r>
        <w:rPr>
          <w:rStyle w:val="Iadne"/>
          <w:rFonts w:ascii="Arial" w:hAnsi="Arial"/>
          <w:color w:val="0B0B0B"/>
          <w:sz w:val="22"/>
          <w:szCs w:val="22"/>
          <w:lang w:val="sk-SK"/>
        </w:rPr>
        <w:t>(obec, okres, VÚC).</w:t>
      </w:r>
    </w:p>
    <w:p>
      <w:pPr>
        <w:pStyle w:val="ListParagraph"/>
        <w:spacing w:before="119" w:after="119"/>
        <w:ind w:left="720" w:hanging="0"/>
        <w:contextualSpacing/>
        <w:jc w:val="left"/>
        <w:rPr>
          <w:rFonts w:ascii="Arial" w:hAnsi="Arial"/>
          <w:color w:val="158466"/>
          <w:sz w:val="22"/>
          <w:szCs w:val="22"/>
        </w:rPr>
      </w:pPr>
      <w:r>
        <w:rPr>
          <w:rFonts w:ascii="Arial" w:hAnsi="Arial"/>
          <w:color w:val="158466"/>
          <w:sz w:val="22"/>
          <w:szCs w:val="22"/>
        </w:rPr>
      </w:r>
    </w:p>
    <w:p>
      <w:pPr>
        <w:pStyle w:val="Normal"/>
        <w:ind w:left="720" w:hanging="0"/>
        <w:jc w:val="center"/>
        <w:rPr>
          <w:lang w:val="sk-SK"/>
        </w:rPr>
      </w:pPr>
      <w:r>
        <w:rPr>
          <w:rFonts w:eastAsia="Arial" w:cs="Arial" w:ascii="Arial" w:hAnsi="Arial"/>
          <w:color w:val="000000"/>
          <w:sz w:val="22"/>
          <w:szCs w:val="22"/>
          <w:lang w:val="sk-SK"/>
        </w:rPr>
        <w:t xml:space="preserve">XI.  </w:t>
      </w:r>
      <w:r>
        <w:rPr>
          <w:rFonts w:eastAsia="Arial" w:cs="Arial" w:ascii="Arial" w:hAnsi="Arial"/>
          <w:color w:val="000000"/>
          <w:sz w:val="22"/>
          <w:szCs w:val="22"/>
          <w:u w:val="single"/>
          <w:lang w:val="sk-SK"/>
        </w:rPr>
        <w:t>Záverečné ustanovenia</w:t>
      </w:r>
    </w:p>
    <w:p>
      <w:pPr>
        <w:pStyle w:val="Normal"/>
        <w:ind w:left="1440" w:hanging="0"/>
        <w:jc w:val="center"/>
        <w:rPr>
          <w:rFonts w:ascii="Arial" w:hAnsi="Arial" w:eastAsia="Arial" w:cs="Arial"/>
          <w:color w:val="000000"/>
          <w:sz w:val="22"/>
          <w:szCs w:val="22"/>
          <w:u w:val="single"/>
          <w:lang w:val="sk-SK"/>
        </w:rPr>
      </w:pPr>
      <w:r>
        <w:rPr>
          <w:rFonts w:eastAsia="Arial" w:cs="Arial" w:ascii="Arial" w:hAnsi="Arial"/>
          <w:color w:val="000000"/>
          <w:sz w:val="22"/>
          <w:szCs w:val="22"/>
          <w:u w:val="single"/>
          <w:lang w:val="sk-SK"/>
        </w:rPr>
      </w:r>
    </w:p>
    <w:p>
      <w:pPr>
        <w:pStyle w:val="Normal"/>
        <w:numPr>
          <w:ilvl w:val="0"/>
          <w:numId w:val="5"/>
        </w:numPr>
        <w:ind w:left="720" w:hanging="360"/>
        <w:rPr>
          <w:lang w:val="sk-SK"/>
        </w:rPr>
      </w:pPr>
      <w:r>
        <w:rPr>
          <w:rFonts w:eastAsia="Arial" w:cs="Arial" w:ascii="Arial" w:hAnsi="Arial"/>
          <w:color w:val="000000"/>
          <w:sz w:val="22"/>
          <w:szCs w:val="22"/>
          <w:lang w:val="sk-SK"/>
        </w:rPr>
        <w:t>Túto zmluvu je možné zmeniť alebo zrušiť len písomnými dodatkami k nej, podpísa</w:t>
        <w:softHyphen/>
        <w:t>nými oprávnenými zástupcami zmluvných strán. To sa týka predovšetkým prípadov obmedzenia rozsahu diela alebo jeho rozšírenia nad rámec tejto zmluvy. V oboch prípadoch je predchádzajúca zmena zmluvy nevyhnutnou podmienkou, bez splnenia ktorej nie je možné požadovať zmenu ceny.</w:t>
      </w:r>
    </w:p>
    <w:p>
      <w:pPr>
        <w:pStyle w:val="Normal"/>
        <w:numPr>
          <w:ilvl w:val="0"/>
          <w:numId w:val="5"/>
        </w:numPr>
        <w:ind w:left="720" w:hanging="360"/>
        <w:rPr/>
      </w:pPr>
      <w:r>
        <w:rPr>
          <w:rFonts w:eastAsia="Arial" w:cs="Arial" w:ascii="Arial" w:hAnsi="Arial"/>
          <w:color w:val="000000"/>
          <w:sz w:val="22"/>
          <w:szCs w:val="22"/>
          <w:lang w:val="sk-SK"/>
        </w:rPr>
        <w:t xml:space="preserve">Zhotoviteľ sa </w:t>
      </w:r>
      <w:r>
        <w:rPr>
          <w:rStyle w:val="Iadne"/>
          <w:rFonts w:eastAsia="Arial" w:cs="Arial" w:ascii="Arial" w:hAnsi="Arial"/>
          <w:b w:val="false"/>
          <w:bCs w:val="false"/>
          <w:color w:val="000000"/>
          <w:sz w:val="22"/>
          <w:szCs w:val="22"/>
          <w:u w:val="none" w:color="FF2600"/>
          <w:lang w:val="sk-SK"/>
        </w:rPr>
        <w:t>zaväzuje strpieť výkon kontroly/auditu/overovania súvisiaceho s dodávaným tovarom, prácami a službami, a to kedykoľvek počas trvania platnosti a účinnosti Zmluvy o poskytnutí nenávratného finančného príspevku na to oprávnenými osobami a záväzok poskytnúť týmto osobám všetku potrebnú súčinnosť.</w:t>
      </w:r>
    </w:p>
    <w:p>
      <w:pPr>
        <w:pStyle w:val="Normal"/>
        <w:numPr>
          <w:ilvl w:val="0"/>
          <w:numId w:val="5"/>
        </w:numPr>
        <w:ind w:left="720" w:hanging="360"/>
        <w:rPr/>
      </w:pPr>
      <w:r>
        <w:rPr>
          <w:rStyle w:val="Iadne"/>
          <w:rFonts w:eastAsia="Arial" w:cs="Arial" w:ascii="Arial" w:hAnsi="Arial"/>
          <w:b w:val="false"/>
          <w:bCs w:val="false"/>
          <w:color w:val="000000"/>
          <w:sz w:val="22"/>
          <w:szCs w:val="22"/>
          <w:u w:val="none" w:color="FF2600"/>
          <w:lang w:val="sk-SK"/>
        </w:rPr>
        <w:t>Oprávnené osoby podľa bodu 2 sú:</w:t>
      </w:r>
    </w:p>
    <w:p>
      <w:pPr>
        <w:pStyle w:val="IMRO4urovne"/>
        <w:keepNext w:val="false"/>
        <w:numPr>
          <w:ilvl w:val="0"/>
          <w:numId w:val="0"/>
        </w:numPr>
        <w:tabs>
          <w:tab w:val="clear" w:pos="1812"/>
          <w:tab w:val="clear" w:pos="2105"/>
          <w:tab w:val="clear" w:pos="2520"/>
          <w:tab w:val="clear" w:pos="2869"/>
          <w:tab w:val="clear" w:pos="3240"/>
        </w:tabs>
        <w:spacing w:before="0" w:after="0"/>
        <w:ind w:left="360" w:hanging="0"/>
        <w:rPr/>
      </w:pPr>
      <w:r>
        <w:rPr>
          <w:rStyle w:val="Iadne"/>
          <w:rFonts w:cs="Arial" w:ascii="Arial" w:hAnsi="Arial"/>
          <w:b w:val="false"/>
          <w:bCs w:val="false"/>
          <w:sz w:val="19"/>
          <w:szCs w:val="19"/>
          <w:u w:val="none" w:color="FF2600"/>
          <w:lang w:val="sk-SK"/>
        </w:rPr>
        <w:tab/>
      </w:r>
      <w:r>
        <w:rPr>
          <w:rStyle w:val="Iadne"/>
          <w:rFonts w:cs="Arial" w:ascii="Arial" w:hAnsi="Arial"/>
          <w:b w:val="false"/>
          <w:bCs w:val="false"/>
          <w:sz w:val="22"/>
          <w:szCs w:val="22"/>
          <w:u w:val="none" w:color="FF2600"/>
          <w:lang w:val="sk-SK"/>
        </w:rPr>
        <w:t>a) Riadiaci orgá</w:t>
      </w:r>
      <w:r>
        <w:rPr>
          <w:rStyle w:val="Iadne"/>
          <w:rFonts w:ascii="Arial" w:hAnsi="Arial"/>
          <w:b w:val="false"/>
          <w:bCs w:val="false"/>
          <w:sz w:val="22"/>
          <w:szCs w:val="22"/>
          <w:u w:val="none" w:color="FF2600"/>
          <w:lang w:val="sk-SK"/>
        </w:rPr>
        <w:t>n a ním poverené osoby,</w:t>
      </w:r>
    </w:p>
    <w:p>
      <w:pPr>
        <w:pStyle w:val="IMRO4urovne"/>
        <w:keepNext w:val="false"/>
        <w:numPr>
          <w:ilvl w:val="0"/>
          <w:numId w:val="0"/>
        </w:numPr>
        <w:tabs>
          <w:tab w:val="clear" w:pos="1812"/>
          <w:tab w:val="clear" w:pos="2105"/>
          <w:tab w:val="clear" w:pos="2520"/>
          <w:tab w:val="clear" w:pos="2869"/>
          <w:tab w:val="clear" w:pos="3240"/>
        </w:tabs>
        <w:spacing w:before="0" w:after="0"/>
        <w:ind w:left="360" w:hanging="0"/>
        <w:rPr/>
      </w:pPr>
      <w:r>
        <w:rPr>
          <w:rStyle w:val="Iadne"/>
          <w:rFonts w:cs="Arial" w:ascii="Arial" w:hAnsi="Arial"/>
          <w:b w:val="false"/>
          <w:bCs w:val="false"/>
          <w:sz w:val="22"/>
          <w:szCs w:val="22"/>
          <w:u w:val="none" w:color="FF2600"/>
          <w:lang w:val="sk-SK"/>
        </w:rPr>
        <w:tab/>
        <w:t>b) Útvar</w:t>
      </w:r>
      <w:r>
        <w:rPr>
          <w:rStyle w:val="Iadne"/>
          <w:rFonts w:ascii="Arial" w:hAnsi="Arial"/>
          <w:b w:val="false"/>
          <w:bCs w:val="false"/>
          <w:sz w:val="22"/>
          <w:szCs w:val="22"/>
          <w:u w:val="none" w:color="FF2600"/>
          <w:lang w:val="sk-SK"/>
        </w:rPr>
        <w:t xml:space="preserve"> následnej  finančnej kontroly a nimi poverené osoby,</w:t>
      </w:r>
    </w:p>
    <w:p>
      <w:pPr>
        <w:pStyle w:val="IMRO4urovne"/>
        <w:keepNext w:val="false"/>
        <w:numPr>
          <w:ilvl w:val="0"/>
          <w:numId w:val="0"/>
        </w:numPr>
        <w:tabs>
          <w:tab w:val="clear" w:pos="1812"/>
          <w:tab w:val="clear" w:pos="2105"/>
          <w:tab w:val="clear" w:pos="2520"/>
          <w:tab w:val="clear" w:pos="2869"/>
          <w:tab w:val="clear" w:pos="3240"/>
        </w:tabs>
        <w:spacing w:before="0" w:after="0"/>
        <w:ind w:left="360" w:hanging="0"/>
        <w:rPr/>
      </w:pPr>
      <w:r>
        <w:rPr>
          <w:rStyle w:val="Iadne"/>
          <w:rFonts w:cs="Arial" w:ascii="Arial" w:hAnsi="Arial"/>
          <w:b w:val="false"/>
          <w:bCs w:val="false"/>
          <w:sz w:val="22"/>
          <w:szCs w:val="22"/>
          <w:u w:val="none" w:color="FF2600"/>
          <w:lang w:val="sk-SK"/>
        </w:rPr>
        <w:tab/>
        <w:t xml:space="preserve">c) Najvyšší </w:t>
      </w:r>
      <w:r>
        <w:rPr>
          <w:rStyle w:val="Iadne"/>
          <w:rFonts w:ascii="Arial" w:hAnsi="Arial"/>
          <w:b w:val="false"/>
          <w:bCs w:val="false"/>
          <w:sz w:val="22"/>
          <w:szCs w:val="22"/>
          <w:u w:val="none" w:color="FF2600"/>
          <w:lang w:val="sk-SK"/>
        </w:rPr>
        <w:t>kontrolný úrad SR, príslušná Správa finančnej kontroly, Certifikačný orgán</w:t>
      </w:r>
    </w:p>
    <w:p>
      <w:pPr>
        <w:pStyle w:val="IMRO4urovne"/>
        <w:numPr>
          <w:ilvl w:val="0"/>
          <w:numId w:val="0"/>
        </w:numPr>
        <w:tabs>
          <w:tab w:val="clear" w:pos="1812"/>
          <w:tab w:val="clear" w:pos="2105"/>
          <w:tab w:val="clear" w:pos="2520"/>
          <w:tab w:val="clear" w:pos="2869"/>
          <w:tab w:val="clear" w:pos="3240"/>
        </w:tabs>
        <w:spacing w:before="0" w:after="0"/>
        <w:ind w:left="360" w:hanging="0"/>
        <w:rPr/>
      </w:pPr>
      <w:r>
        <w:rPr>
          <w:rStyle w:val="Iadne"/>
          <w:rFonts w:ascii="Arial" w:hAnsi="Arial"/>
          <w:b w:val="false"/>
          <w:bCs w:val="false"/>
          <w:sz w:val="22"/>
          <w:szCs w:val="22"/>
          <w:u w:val="none" w:color="FF2600"/>
          <w:lang w:val="sk-SK"/>
        </w:rPr>
        <w:t xml:space="preserve">          </w:t>
      </w:r>
      <w:r>
        <w:rPr>
          <w:rStyle w:val="Iadne"/>
          <w:rFonts w:ascii="Arial" w:hAnsi="Arial"/>
          <w:b w:val="false"/>
          <w:bCs w:val="false"/>
          <w:sz w:val="22"/>
          <w:szCs w:val="22"/>
          <w:u w:val="none" w:color="FF2600"/>
          <w:lang w:val="sk-SK"/>
        </w:rPr>
        <w:t>a ním poverené osoby,</w:t>
      </w:r>
    </w:p>
    <w:p>
      <w:pPr>
        <w:pStyle w:val="IMRO4urovne"/>
        <w:keepNext w:val="false"/>
        <w:numPr>
          <w:ilvl w:val="0"/>
          <w:numId w:val="0"/>
        </w:numPr>
        <w:tabs>
          <w:tab w:val="clear" w:pos="1812"/>
          <w:tab w:val="clear" w:pos="2105"/>
          <w:tab w:val="clear" w:pos="2520"/>
          <w:tab w:val="clear" w:pos="2869"/>
          <w:tab w:val="clear" w:pos="3240"/>
        </w:tabs>
        <w:spacing w:before="0" w:after="0"/>
        <w:ind w:left="360" w:hanging="0"/>
        <w:rPr/>
      </w:pPr>
      <w:r>
        <w:rPr>
          <w:rStyle w:val="Iadne"/>
          <w:rFonts w:cs="Arial" w:ascii="Arial" w:hAnsi="Arial"/>
          <w:b w:val="false"/>
          <w:bCs w:val="false"/>
          <w:sz w:val="22"/>
          <w:szCs w:val="22"/>
          <w:u w:val="none" w:color="FF2600"/>
          <w:lang w:val="sk-SK"/>
        </w:rPr>
        <w:tab/>
        <w:t>d) Orgá</w:t>
      </w:r>
      <w:r>
        <w:rPr>
          <w:rStyle w:val="Iadne"/>
          <w:rFonts w:ascii="Arial" w:hAnsi="Arial"/>
          <w:b w:val="false"/>
          <w:bCs w:val="false"/>
          <w:sz w:val="22"/>
          <w:szCs w:val="22"/>
          <w:u w:val="none" w:color="FF2600"/>
          <w:lang w:val="sk-SK"/>
        </w:rPr>
        <w:t>n auditu, jeho spolupracujúce orgány a nimi poverené osoby,</w:t>
      </w:r>
    </w:p>
    <w:p>
      <w:pPr>
        <w:pStyle w:val="IMRO4urovne"/>
        <w:keepNext w:val="false"/>
        <w:numPr>
          <w:ilvl w:val="0"/>
          <w:numId w:val="0"/>
        </w:numPr>
        <w:tabs>
          <w:tab w:val="clear" w:pos="1812"/>
          <w:tab w:val="clear" w:pos="2105"/>
          <w:tab w:val="clear" w:pos="2520"/>
          <w:tab w:val="clear" w:pos="2869"/>
          <w:tab w:val="clear" w:pos="3240"/>
        </w:tabs>
        <w:spacing w:before="0" w:after="0"/>
        <w:ind w:left="360" w:hanging="0"/>
        <w:rPr/>
      </w:pPr>
      <w:r>
        <w:rPr>
          <w:rStyle w:val="Iadne"/>
          <w:rFonts w:cs="Arial" w:ascii="Arial" w:hAnsi="Arial"/>
          <w:b w:val="false"/>
          <w:bCs w:val="false"/>
          <w:sz w:val="22"/>
          <w:szCs w:val="22"/>
          <w:u w:val="none" w:color="FF2600"/>
          <w:lang w:val="sk-SK"/>
        </w:rPr>
        <w:tab/>
        <w:t xml:space="preserve">e) Splnomocnení zástupcovia </w:t>
      </w:r>
      <w:r>
        <w:rPr>
          <w:rStyle w:val="Iadne"/>
          <w:rFonts w:ascii="Arial" w:hAnsi="Arial"/>
          <w:b w:val="false"/>
          <w:bCs w:val="false"/>
          <w:sz w:val="22"/>
          <w:szCs w:val="22"/>
          <w:u w:val="none" w:color="FF2600"/>
          <w:lang w:val="sk-SK"/>
        </w:rPr>
        <w:t>Európskej Komisie a Európskeho  dvora audítorov,</w:t>
      </w:r>
    </w:p>
    <w:p>
      <w:pPr>
        <w:pStyle w:val="IMRO4urovne"/>
        <w:keepNext w:val="false"/>
        <w:numPr>
          <w:ilvl w:val="0"/>
          <w:numId w:val="0"/>
        </w:numPr>
        <w:tabs>
          <w:tab w:val="clear" w:pos="1812"/>
          <w:tab w:val="clear" w:pos="2105"/>
          <w:tab w:val="clear" w:pos="2520"/>
          <w:tab w:val="clear" w:pos="2869"/>
          <w:tab w:val="clear" w:pos="3240"/>
        </w:tabs>
        <w:spacing w:before="0" w:after="0"/>
        <w:ind w:left="360" w:hanging="0"/>
        <w:rPr/>
      </w:pPr>
      <w:r>
        <w:rPr>
          <w:rStyle w:val="Iadne"/>
          <w:rFonts w:cs="Arial" w:ascii="Arial" w:hAnsi="Arial"/>
          <w:b w:val="false"/>
          <w:bCs w:val="false"/>
          <w:sz w:val="22"/>
          <w:szCs w:val="22"/>
          <w:u w:val="none" w:color="FF2600"/>
          <w:lang w:val="sk-SK"/>
        </w:rPr>
        <w:tab/>
        <w:t>f) Osoby prizvané</w:t>
      </w:r>
      <w:r>
        <w:rPr>
          <w:rStyle w:val="Iadne"/>
          <w:rFonts w:ascii="Arial" w:hAnsi="Arial"/>
          <w:b w:val="false"/>
          <w:bCs w:val="false"/>
          <w:sz w:val="22"/>
          <w:szCs w:val="22"/>
          <w:u w:val="none" w:color="FF2600"/>
          <w:lang w:val="sk-SK"/>
        </w:rPr>
        <w:t xml:space="preserve"> orgánmi uvedenými v písm. a) až d) v súlade s príslušnými</w:t>
      </w:r>
    </w:p>
    <w:p>
      <w:pPr>
        <w:pStyle w:val="IMRO4urovne"/>
        <w:numPr>
          <w:ilvl w:val="0"/>
          <w:numId w:val="0"/>
        </w:numPr>
        <w:tabs>
          <w:tab w:val="clear" w:pos="1812"/>
          <w:tab w:val="clear" w:pos="2105"/>
          <w:tab w:val="clear" w:pos="2520"/>
          <w:tab w:val="clear" w:pos="2869"/>
          <w:tab w:val="clear" w:pos="3240"/>
        </w:tabs>
        <w:spacing w:before="0" w:after="0"/>
        <w:ind w:left="360" w:hanging="0"/>
        <w:rPr/>
      </w:pPr>
      <w:r>
        <w:rPr>
          <w:rStyle w:val="Iadne"/>
          <w:rFonts w:ascii="Arial" w:hAnsi="Arial"/>
          <w:b w:val="false"/>
          <w:bCs w:val="false"/>
          <w:sz w:val="22"/>
          <w:szCs w:val="22"/>
          <w:u w:val="none" w:color="FF2600"/>
          <w:lang w:val="sk-SK"/>
        </w:rPr>
        <w:t xml:space="preserve">          </w:t>
      </w:r>
      <w:r>
        <w:rPr>
          <w:rStyle w:val="Iadne"/>
          <w:rFonts w:ascii="Arial" w:hAnsi="Arial"/>
          <w:b w:val="false"/>
          <w:bCs w:val="false"/>
          <w:sz w:val="22"/>
          <w:szCs w:val="22"/>
          <w:u w:val="none" w:color="FF2600"/>
          <w:lang w:val="sk-SK"/>
        </w:rPr>
        <w:t>právnymi  predpismi SR a EÚ.</w:t>
      </w:r>
    </w:p>
    <w:p>
      <w:pPr>
        <w:pStyle w:val="Normal"/>
        <w:numPr>
          <w:ilvl w:val="0"/>
          <w:numId w:val="5"/>
        </w:numPr>
        <w:ind w:left="720" w:hanging="360"/>
        <w:jc w:val="both"/>
        <w:rPr>
          <w:lang w:val="sk-SK"/>
        </w:rPr>
      </w:pPr>
      <w:r>
        <w:rPr>
          <w:rFonts w:eastAsia="Arial" w:cs="Arial" w:ascii="Arial" w:hAnsi="Arial"/>
          <w:color w:val="070707"/>
          <w:sz w:val="22"/>
          <w:szCs w:val="22"/>
          <w:u w:val="single"/>
          <w:lang w:val="sk-SK"/>
        </w:rPr>
        <w:t>Odkladacia podmienka:</w:t>
      </w:r>
      <w:r>
        <w:rPr>
          <w:rFonts w:eastAsia="Arial" w:cs="Arial" w:ascii="Arial" w:hAnsi="Arial"/>
          <w:color w:val="070707"/>
          <w:sz w:val="22"/>
          <w:szCs w:val="22"/>
          <w:u w:val="none"/>
          <w:lang w:val="sk-SK"/>
        </w:rPr>
        <w:t xml:space="preserve"> </w:t>
      </w:r>
      <w:r>
        <w:rPr>
          <w:rFonts w:eastAsia="Arial" w:cs="Arial" w:ascii="Arial" w:hAnsi="Arial"/>
          <w:color w:val="070707"/>
          <w:sz w:val="22"/>
          <w:szCs w:val="22"/>
          <w:lang w:val="sk-SK"/>
        </w:rPr>
        <w:t xml:space="preserve">Realizácia diela je podmienená schválením procesu zadávania zákazky Poskytovateľom NFP. V prípade, ak nebude </w:t>
      </w:r>
      <w:bookmarkStart w:id="8" w:name="__DdeLink__2654_2005517738"/>
      <w:bookmarkStart w:id="9" w:name="__DdeLink__349_3491184021"/>
      <w:r>
        <w:rPr>
          <w:rFonts w:eastAsia="Arial" w:cs="Arial" w:ascii="Arial" w:hAnsi="Arial"/>
          <w:color w:val="070707"/>
          <w:sz w:val="22"/>
          <w:szCs w:val="22"/>
          <w:lang w:val="sk-SK"/>
        </w:rPr>
        <w:t>schválen</w:t>
      </w:r>
      <w:bookmarkEnd w:id="9"/>
      <w:r>
        <w:rPr>
          <w:rFonts w:eastAsia="Arial" w:cs="Arial" w:ascii="Arial" w:hAnsi="Arial"/>
          <w:color w:val="070707"/>
          <w:sz w:val="22"/>
          <w:szCs w:val="22"/>
          <w:lang w:val="sk-SK"/>
        </w:rPr>
        <w:t>ý proces verejného obstarávania</w:t>
      </w:r>
      <w:bookmarkEnd w:id="8"/>
      <w:r>
        <w:rPr>
          <w:rFonts w:eastAsia="Arial" w:cs="Arial" w:ascii="Arial" w:hAnsi="Arial"/>
          <w:color w:val="070707"/>
          <w:sz w:val="22"/>
          <w:szCs w:val="22"/>
          <w:lang w:val="sk-SK"/>
        </w:rPr>
        <w:t>, objednávateľ má právo odstúpiť od tejto zmluvy.</w:t>
      </w:r>
    </w:p>
    <w:p>
      <w:pPr>
        <w:pStyle w:val="Normal"/>
        <w:numPr>
          <w:ilvl w:val="0"/>
          <w:numId w:val="5"/>
        </w:numPr>
        <w:ind w:left="720" w:hanging="360"/>
        <w:rPr>
          <w:lang w:val="sk-SK"/>
        </w:rPr>
      </w:pPr>
      <w:r>
        <w:rPr>
          <w:rFonts w:eastAsia="Arial" w:cs="Arial" w:ascii="Arial" w:hAnsi="Arial"/>
          <w:color w:val="030303"/>
          <w:sz w:val="22"/>
          <w:szCs w:val="22"/>
          <w:lang w:val="sk-SK"/>
        </w:rPr>
        <w:t>Táto zmluva je vyhotovená v  štyroch vyhotoveniach, pričom každé z nich je origi</w:t>
        <w:softHyphen/>
        <w:t>nálom, z ktorých  objednávateľ  dostane 3  vyhotovenia zmluvy a zhotoviteľ  1 vyhoto</w:t>
        <w:softHyphen/>
        <w:t>venie.</w:t>
      </w:r>
    </w:p>
    <w:p>
      <w:pPr>
        <w:pStyle w:val="Normal"/>
        <w:numPr>
          <w:ilvl w:val="0"/>
          <w:numId w:val="5"/>
        </w:numPr>
        <w:ind w:left="720" w:hanging="360"/>
        <w:rPr>
          <w:color w:val="000000"/>
        </w:rPr>
      </w:pPr>
      <w:r>
        <w:rPr>
          <w:rFonts w:eastAsia="Arial" w:cs="Arial" w:ascii="Arial" w:hAnsi="Arial"/>
          <w:color w:val="030303"/>
          <w:sz w:val="22"/>
          <w:szCs w:val="22"/>
          <w:lang w:val="sk-SK"/>
        </w:rPr>
        <w:t>Pokiaľ nebolo v zmluve dohodnuté niečo iné, riadia sa právne vzťahy a pomery zo zmluvy vyplývajúce a vznikajúce obchodným zákonníkom.</w:t>
      </w:r>
    </w:p>
    <w:p>
      <w:pPr>
        <w:pStyle w:val="Normal"/>
        <w:numPr>
          <w:ilvl w:val="0"/>
          <w:numId w:val="5"/>
        </w:numPr>
        <w:ind w:left="720" w:hanging="360"/>
        <w:rPr>
          <w:color w:val="000000"/>
        </w:rPr>
      </w:pPr>
      <w:r>
        <w:rPr>
          <w:rFonts w:eastAsia="Arial" w:cs="Arial" w:ascii="Arial" w:hAnsi="Arial"/>
          <w:color w:val="030303"/>
          <w:sz w:val="22"/>
          <w:szCs w:val="22"/>
          <w:lang w:val="sk-SK"/>
        </w:rPr>
        <w:t>Zmluva nadobúda platnosť dňom jej podpisu zmluvnými stranami a účinnosť dňom nasledujúcom po dni jej zverejnenia na webovom sídle obce.</w:t>
      </w:r>
    </w:p>
    <w:p>
      <w:pPr>
        <w:pStyle w:val="Normal"/>
        <w:numPr>
          <w:ilvl w:val="0"/>
          <w:numId w:val="5"/>
        </w:numPr>
        <w:ind w:left="720" w:hanging="360"/>
        <w:rPr>
          <w:color w:val="000000"/>
        </w:rPr>
      </w:pPr>
      <w:r>
        <w:rPr>
          <w:rFonts w:eastAsia="Arial" w:cs="Arial" w:ascii="Arial" w:hAnsi="Arial"/>
          <w:color w:val="030303"/>
          <w:sz w:val="22"/>
          <w:szCs w:val="22"/>
          <w:lang w:val="sk-SK"/>
        </w:rPr>
        <w:t>Neoddeliteľnou súčasťou tejto zmluvy o dielo je  jedna  príloha:</w:t>
      </w:r>
    </w:p>
    <w:p>
      <w:pPr>
        <w:pStyle w:val="Normal"/>
        <w:ind w:left="720" w:hanging="0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color w:val="030303"/>
          <w:sz w:val="22"/>
          <w:szCs w:val="22"/>
          <w:lang w:val="sk-SK"/>
        </w:rPr>
        <w:t>Položkovitý rozpočet z cenovej ponuky zhotoviteľa</w:t>
      </w:r>
    </w:p>
    <w:p>
      <w:pPr>
        <w:pStyle w:val="Normal"/>
        <w:numPr>
          <w:ilvl w:val="0"/>
          <w:numId w:val="5"/>
        </w:numPr>
        <w:ind w:left="720" w:hanging="360"/>
        <w:rPr>
          <w:color w:val="000000"/>
        </w:rPr>
      </w:pPr>
      <w:r>
        <w:rPr>
          <w:rFonts w:eastAsia="Arial" w:cs="Arial" w:ascii="Arial" w:hAnsi="Arial"/>
          <w:color w:val="030303"/>
          <w:sz w:val="22"/>
          <w:szCs w:val="22"/>
          <w:lang w:val="sk-SK"/>
        </w:rPr>
        <w:t>Zmluvné strany vyhlasujú, že si túto zmluvu pred jej podpisom prečítali, že bola spí</w:t>
        <w:softHyphen/>
        <w:t>saná po vzájomnom prerokovaní na základe ich pravej a slobodnej vôle, nie v tiesni a nie za nápadne nevýhodných podmienok a na znak súhlasu s celým jej obsahom ju podpisujú.</w:t>
      </w:r>
    </w:p>
    <w:p>
      <w:pPr>
        <w:pStyle w:val="Normal"/>
        <w:ind w:left="720" w:hanging="0"/>
        <w:rPr>
          <w:rFonts w:ascii="Arial" w:hAnsi="Arial" w:eastAsia="Arial" w:cs="Arial"/>
          <w:color w:val="030303"/>
          <w:sz w:val="22"/>
          <w:szCs w:val="22"/>
          <w:lang w:val="sk-SK"/>
        </w:rPr>
      </w:pPr>
      <w:r>
        <w:rPr>
          <w:rFonts w:eastAsia="Arial" w:cs="Arial" w:ascii="Arial" w:hAnsi="Arial"/>
          <w:color w:val="030303"/>
          <w:sz w:val="22"/>
          <w:szCs w:val="22"/>
          <w:lang w:val="sk-SK"/>
        </w:rPr>
      </w:r>
    </w:p>
    <w:p>
      <w:pPr>
        <w:pStyle w:val="Normal"/>
        <w:ind w:left="720" w:hanging="0"/>
        <w:rPr>
          <w:lang w:val="sk-SK"/>
        </w:rPr>
      </w:pPr>
      <w:r>
        <w:rPr>
          <w:rFonts w:eastAsia="Arial" w:cs="Arial" w:ascii="Arial" w:hAnsi="Arial"/>
          <w:color w:val="0B0B0B"/>
          <w:sz w:val="22"/>
          <w:szCs w:val="22"/>
          <w:lang w:val="sk-SK"/>
        </w:rPr>
        <w:t xml:space="preserve">Selce     apríla  2022                           </w:t>
      </w:r>
      <w:r>
        <w:rPr>
          <w:rFonts w:eastAsia="Arial" w:cs="Arial" w:ascii="Arial" w:hAnsi="Arial"/>
          <w:sz w:val="22"/>
          <w:szCs w:val="22"/>
          <w:lang w:val="sk-SK"/>
        </w:rPr>
        <w:t xml:space="preserve">                 </w:t>
      </w:r>
      <w:r>
        <w:rPr>
          <w:rFonts w:eastAsia="Arial" w:cs="Arial" w:ascii="Arial" w:hAnsi="Arial"/>
          <w:i/>
          <w:iCs/>
          <w:sz w:val="22"/>
          <w:szCs w:val="22"/>
          <w:lang w:val="sk-SK"/>
        </w:rPr>
        <w:t xml:space="preserve"> </w:t>
      </w:r>
      <w:r>
        <w:rPr>
          <w:rFonts w:eastAsia="Arial" w:cs="Arial" w:ascii="Arial" w:hAnsi="Arial"/>
          <w:i/>
          <w:iCs/>
          <w:color w:val="158466"/>
          <w:sz w:val="22"/>
          <w:szCs w:val="22"/>
          <w:lang w:val="sk-SK"/>
        </w:rPr>
        <w:t xml:space="preserve"> Miesto doplniť</w:t>
      </w:r>
      <w:r>
        <w:rPr>
          <w:rFonts w:eastAsia="Arial" w:cs="Arial" w:ascii="Arial" w:hAnsi="Arial"/>
          <w:color w:val="158466"/>
          <w:sz w:val="22"/>
          <w:szCs w:val="22"/>
          <w:lang w:val="sk-SK"/>
        </w:rPr>
        <w:t xml:space="preserve"> </w:t>
      </w:r>
      <w:r>
        <w:rPr>
          <w:rFonts w:eastAsia="Arial" w:cs="Arial" w:ascii="Arial" w:hAnsi="Arial"/>
          <w:color w:val="0B0B0B"/>
          <w:sz w:val="22"/>
          <w:szCs w:val="22"/>
          <w:lang w:val="sk-SK"/>
        </w:rPr>
        <w:t>apríla 2022</w:t>
      </w:r>
    </w:p>
    <w:p>
      <w:pPr>
        <w:pStyle w:val="Normal"/>
        <w:ind w:left="720" w:hanging="0"/>
        <w:rPr>
          <w:rFonts w:ascii="Arial" w:hAnsi="Arial" w:eastAsia="Arial" w:cs="Arial"/>
          <w:b/>
          <w:b/>
          <w:sz w:val="22"/>
          <w:szCs w:val="22"/>
          <w:lang w:val="sk-SK"/>
        </w:rPr>
      </w:pPr>
      <w:r>
        <w:rPr>
          <w:rFonts w:eastAsia="Arial" w:cs="Arial" w:ascii="Arial" w:hAnsi="Arial"/>
          <w:b/>
          <w:sz w:val="22"/>
          <w:szCs w:val="22"/>
          <w:lang w:val="sk-SK"/>
        </w:rPr>
      </w:r>
    </w:p>
    <w:p>
      <w:pPr>
        <w:pStyle w:val="Normal"/>
        <w:ind w:left="720" w:hanging="0"/>
        <w:rPr>
          <w:rFonts w:ascii="Arial" w:hAnsi="Arial" w:eastAsia="Arial" w:cs="Arial"/>
          <w:b/>
          <w:b/>
          <w:sz w:val="22"/>
          <w:szCs w:val="22"/>
          <w:lang w:val="sk-SK"/>
        </w:rPr>
      </w:pPr>
      <w:r>
        <w:rPr>
          <w:rFonts w:eastAsia="Arial" w:cs="Arial" w:ascii="Arial" w:hAnsi="Arial"/>
          <w:b/>
          <w:sz w:val="22"/>
          <w:szCs w:val="22"/>
          <w:lang w:val="sk-SK"/>
        </w:rPr>
      </w:r>
    </w:p>
    <w:p>
      <w:pPr>
        <w:pStyle w:val="Normal"/>
        <w:ind w:left="720" w:hanging="0"/>
        <w:rPr>
          <w:rFonts w:ascii="Arial" w:hAnsi="Arial" w:eastAsia="Arial" w:cs="Arial"/>
          <w:b/>
          <w:b/>
          <w:sz w:val="22"/>
          <w:szCs w:val="22"/>
        </w:rPr>
      </w:pPr>
      <w:r>
        <w:rPr>
          <w:rFonts w:eastAsia="Arial" w:cs="Arial" w:ascii="Arial" w:hAnsi="Arial"/>
          <w:sz w:val="22"/>
          <w:szCs w:val="22"/>
          <w:lang w:val="sk-SK"/>
        </w:rPr>
        <w:t>Za objednávateľa:                                                                    Za zhotoviteľa</w:t>
      </w:r>
    </w:p>
    <w:p>
      <w:pPr>
        <w:pStyle w:val="Normal"/>
        <w:ind w:left="720" w:hanging="0"/>
        <w:rPr>
          <w:rFonts w:ascii="Arial" w:hAnsi="Arial" w:eastAsia="Arial" w:cs="Arial"/>
          <w:b/>
          <w:b/>
          <w:sz w:val="22"/>
          <w:szCs w:val="22"/>
          <w:lang w:val="sk-SK"/>
        </w:rPr>
      </w:pPr>
      <w:r>
        <w:rPr>
          <w:rFonts w:eastAsia="Arial" w:cs="Arial" w:ascii="Arial" w:hAnsi="Arial"/>
          <w:b/>
          <w:sz w:val="22"/>
          <w:szCs w:val="22"/>
          <w:lang w:val="sk-SK"/>
        </w:rPr>
      </w:r>
    </w:p>
    <w:p>
      <w:pPr>
        <w:pStyle w:val="Normal"/>
        <w:rPr>
          <w:rFonts w:ascii="Arial" w:hAnsi="Arial" w:eastAsia="Arial" w:cs="Arial"/>
          <w:b/>
          <w:b/>
          <w:sz w:val="22"/>
          <w:szCs w:val="22"/>
          <w:lang w:val="sk-SK"/>
        </w:rPr>
      </w:pPr>
      <w:r>
        <w:rPr>
          <w:rFonts w:eastAsia="Arial" w:cs="Arial" w:ascii="Arial" w:hAnsi="Arial"/>
          <w:b/>
          <w:sz w:val="22"/>
          <w:szCs w:val="22"/>
          <w:lang w:val="sk-SK"/>
        </w:rPr>
      </w:r>
    </w:p>
    <w:p>
      <w:pPr>
        <w:pStyle w:val="Normal"/>
        <w:ind w:left="720" w:hanging="0"/>
        <w:rPr>
          <w:rFonts w:ascii="Arial" w:hAnsi="Arial" w:eastAsia="Arial" w:cs="Arial"/>
          <w:b/>
          <w:b/>
          <w:sz w:val="22"/>
          <w:szCs w:val="22"/>
          <w:lang w:val="sk-SK"/>
        </w:rPr>
      </w:pPr>
      <w:r>
        <w:rPr>
          <w:rFonts w:eastAsia="Arial" w:cs="Arial" w:ascii="Arial" w:hAnsi="Arial"/>
          <w:b/>
          <w:sz w:val="22"/>
          <w:szCs w:val="22"/>
          <w:lang w:val="sk-SK"/>
        </w:rPr>
      </w:r>
    </w:p>
    <w:p>
      <w:pPr>
        <w:pStyle w:val="Normal"/>
        <w:ind w:left="720" w:hanging="0"/>
        <w:rPr>
          <w:lang w:val="sk-SK"/>
        </w:rPr>
      </w:pPr>
      <w:r>
        <w:rPr>
          <w:rFonts w:eastAsia="Arial" w:cs="Arial" w:ascii="Arial" w:hAnsi="Arial"/>
          <w:sz w:val="22"/>
          <w:szCs w:val="22"/>
          <w:lang w:val="sk-SK"/>
        </w:rPr>
        <w:t xml:space="preserve">........................................................                               ................................................   </w:t>
      </w:r>
    </w:p>
    <w:p>
      <w:pPr>
        <w:pStyle w:val="Normal"/>
        <w:ind w:left="720" w:hanging="0"/>
        <w:rPr/>
      </w:pPr>
      <w:r>
        <w:rPr>
          <w:rFonts w:eastAsia="Arial" w:cs="Arial" w:ascii="Arial" w:hAnsi="Arial"/>
          <w:sz w:val="22"/>
          <w:szCs w:val="22"/>
          <w:lang w:val="sk-SK"/>
        </w:rPr>
        <w:t xml:space="preserve">        </w:t>
      </w:r>
      <w:r>
        <w:rPr>
          <w:rStyle w:val="Predvolenpsmoodseku"/>
          <w:rFonts w:eastAsia="Arial" w:cs="Arial" w:ascii="Arial" w:hAnsi="Arial"/>
          <w:b w:val="false"/>
          <w:bCs w:val="false"/>
          <w:sz w:val="22"/>
          <w:szCs w:val="22"/>
          <w:lang w:val="sk-SK"/>
        </w:rPr>
        <w:t>Mgr. Mária Šulcová</w:t>
      </w:r>
    </w:p>
    <w:p>
      <w:pPr>
        <w:pStyle w:val="Normal"/>
        <w:ind w:left="720" w:hanging="0"/>
        <w:rPr>
          <w:lang w:val="sk-SK"/>
        </w:rPr>
      </w:pPr>
      <w:r>
        <w:rPr>
          <w:rFonts w:eastAsia="Arial" w:cs="Arial" w:ascii="Arial" w:hAnsi="Arial"/>
          <w:sz w:val="22"/>
          <w:szCs w:val="22"/>
          <w:lang w:val="sk-SK"/>
        </w:rPr>
        <w:t xml:space="preserve">           </w:t>
      </w:r>
      <w:r>
        <w:rPr>
          <w:rFonts w:eastAsia="Arial" w:cs="Arial" w:ascii="Arial" w:hAnsi="Arial"/>
          <w:sz w:val="22"/>
          <w:szCs w:val="22"/>
          <w:lang w:val="sk-SK"/>
        </w:rPr>
        <w:t>starostka obce</w:t>
      </w:r>
    </w:p>
    <w:p>
      <w:pPr>
        <w:pStyle w:val="Normal"/>
        <w:ind w:left="720" w:hanging="0"/>
        <w:rPr>
          <w:rFonts w:ascii="Arial" w:hAnsi="Arial" w:eastAsia="Arial" w:cs="Arial"/>
          <w:sz w:val="22"/>
          <w:szCs w:val="22"/>
          <w:lang w:val="sk-SK"/>
        </w:rPr>
      </w:pPr>
      <w:r>
        <w:rPr>
          <w:rFonts w:eastAsia="Arial" w:cs="Arial" w:ascii="Arial" w:hAnsi="Arial"/>
          <w:sz w:val="22"/>
          <w:szCs w:val="22"/>
          <w:lang w:val="sk-SK"/>
        </w:rPr>
      </w:r>
    </w:p>
    <w:p>
      <w:pPr>
        <w:pStyle w:val="Normal"/>
        <w:ind w:left="720" w:hanging="0"/>
        <w:rPr>
          <w:rFonts w:ascii="Arial" w:hAnsi="Arial"/>
          <w:b w:val="false"/>
          <w:b w:val="false"/>
          <w:bCs w:val="false"/>
          <w:sz w:val="24"/>
          <w:szCs w:val="24"/>
          <w:lang w:val="sk-SK"/>
        </w:rPr>
      </w:pPr>
      <w:r>
        <w:rPr/>
      </w:r>
    </w:p>
    <w:sectPr>
      <w:footerReference w:type="default" r:id="rId2"/>
      <w:type w:val="nextPage"/>
      <w:pgSz w:w="11906" w:h="16838"/>
      <w:pgMar w:left="1418" w:right="1413" w:header="0" w:top="1134" w:footer="709" w:bottom="851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Georgia">
    <w:charset w:val="ee"/>
    <w:family w:val="roman"/>
    <w:pitch w:val="variable"/>
  </w:font>
  <w:font w:name="0"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Arial Black">
    <w:charset w:val="ee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20"/>
        <w:tab w:val="center" w:pos="4536" w:leader="none"/>
        <w:tab w:val="right" w:pos="9072" w:leader="none"/>
      </w:tabs>
      <w:jc w:val="center"/>
      <w:rPr/>
    </w:pPr>
    <w:r>
      <w:rPr>
        <w:color w:val="000000"/>
        <w:sz w:val="20"/>
        <w:szCs w:val="20"/>
        <w:lang w:val="sk-SK"/>
      </w:rPr>
      <w:t xml:space="preserve">Strana </w:t>
    </w:r>
    <w:r>
      <w:rPr>
        <w:sz w:val="20"/>
        <w:szCs w:val="20"/>
      </w:rPr>
      <w:fldChar w:fldCharType="begin"/>
    </w:r>
    <w:r>
      <w:rPr>
        <w:sz w:val="20"/>
        <w:szCs w:val="20"/>
      </w:rPr>
      <w:instrText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4</w:t>
    </w:r>
    <w:r>
      <w:rPr>
        <w:sz w:val="20"/>
        <w:szCs w:val="20"/>
      </w:rPr>
      <w:fldChar w:fldCharType="end"/>
    </w:r>
    <w:r>
      <w:rPr>
        <w:color w:val="000000"/>
        <w:sz w:val="20"/>
        <w:szCs w:val="20"/>
        <w:lang w:val="sk-SK"/>
      </w:rPr>
      <w:t xml:space="preserve"> z </w:t>
    </w:r>
    <w:r>
      <w:rPr>
        <w:sz w:val="20"/>
        <w:szCs w:val="20"/>
      </w:rPr>
      <w:fldChar w:fldCharType="begin"/>
    </w:r>
    <w:r>
      <w:rPr>
        <w:sz w:val="20"/>
        <w:szCs w:val="20"/>
      </w:rPr>
      <w:instrText> NUMPAGES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5</w:t>
    </w:r>
    <w:r>
      <w:rPr>
        <w:sz w:val="20"/>
        <w:szCs w:val="20"/>
      </w:rPr>
      <w:fldChar w:fldCharType="end"/>
    </w:r>
  </w:p>
  <w:p>
    <w:pPr>
      <w:pStyle w:val="Normal"/>
      <w:tabs>
        <w:tab w:val="clear" w:pos="720"/>
        <w:tab w:val="center" w:pos="4536" w:leader="none"/>
        <w:tab w:val="right" w:pos="9072" w:leader="none"/>
      </w:tabs>
      <w:rPr>
        <w:b/>
        <w:b/>
        <w:color w:val="000000"/>
        <w:lang w:val="sk-SK"/>
      </w:rPr>
    </w:pPr>
    <w:r>
      <w:rPr>
        <w:b/>
        <w:color w:val="000000"/>
        <w:lang w:val="sk-SK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>
    <w:lvl w:ilvl="0">
      <w:start w:val="3"/>
      <w:numFmt w:val="bullet"/>
      <w:lvlText w:val="-"/>
      <w:lvlJc w:val="left"/>
      <w:pPr>
        <w:ind w:left="360" w:hanging="360"/>
      </w:pPr>
      <w:rPr>
        <w:rFonts w:ascii="OpenSymbol" w:hAnsi="OpenSymbol" w:cs="OpenSymbol" w:hint="default"/>
        <w:sz w:val="22"/>
        <w:b/>
        <w:szCs w:val="22"/>
        <w:rFonts w:cs="OpenSymbol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b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>
        <w:sz w:val="22"/>
        <w:b w:val="false"/>
        <w:szCs w:val="22"/>
        <w:rFonts w:eastAsia="Arial" w:cs="Aria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>
    <w:lvl w:ilvl="0">
      <w:start w:val="1"/>
      <w:numFmt w:val="decimal"/>
      <w:lvlText w:val="%1."/>
      <w:lvlJc w:val="left"/>
      <w:pPr>
        <w:ind w:left="360" w:hanging="360"/>
      </w:pPr>
      <w:rPr>
        <w:sz w:val="22"/>
        <w:b w:val="false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lvl w:ilvl="0">
      <w:start w:val="1"/>
      <w:numFmt w:val="decimal"/>
      <w:lvlText w:val="%1."/>
      <w:lvlJc w:val="left"/>
      <w:pPr>
        <w:ind w:left="360" w:hanging="360"/>
      </w:pPr>
      <w:rPr>
        <w:sz w:val="22"/>
        <w:b w:val="false"/>
        <w:szCs w:val="22"/>
        <w:rFonts w:eastAsia="Arial" w:cs="Aria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lvl w:ilvl="0">
      <w:start w:val="1"/>
      <w:numFmt w:val="decimal"/>
      <w:lvlText w:val="%1."/>
      <w:lvlJc w:val="left"/>
      <w:pPr>
        <w:ind w:left="754" w:hanging="397"/>
      </w:pPr>
    </w:lvl>
    <w:lvl w:ilvl="1">
      <w:start w:val="1"/>
      <w:numFmt w:val="decimal"/>
      <w:lvlText w:val="%2."/>
      <w:lvlJc w:val="left"/>
      <w:pPr>
        <w:ind w:left="1151" w:hanging="397"/>
      </w:pPr>
    </w:lvl>
    <w:lvl w:ilvl="2">
      <w:start w:val="1"/>
      <w:numFmt w:val="decimal"/>
      <w:lvlText w:val="%3."/>
      <w:lvlJc w:val="left"/>
      <w:pPr>
        <w:ind w:left="1548" w:hanging="397"/>
      </w:pPr>
    </w:lvl>
    <w:lvl w:ilvl="3">
      <w:start w:val="1"/>
      <w:numFmt w:val="decimal"/>
      <w:lvlText w:val="%4."/>
      <w:lvlJc w:val="left"/>
      <w:pPr>
        <w:ind w:left="1945" w:hanging="397"/>
      </w:pPr>
    </w:lvl>
    <w:lvl w:ilvl="4">
      <w:start w:val="1"/>
      <w:numFmt w:val="decimal"/>
      <w:lvlText w:val="%5."/>
      <w:lvlJc w:val="left"/>
      <w:pPr>
        <w:ind w:left="2342" w:hanging="397"/>
      </w:pPr>
    </w:lvl>
    <w:lvl w:ilvl="5">
      <w:start w:val="1"/>
      <w:numFmt w:val="decimal"/>
      <w:lvlText w:val="%6."/>
      <w:lvlJc w:val="left"/>
      <w:pPr>
        <w:ind w:left="2738" w:hanging="397"/>
      </w:pPr>
    </w:lvl>
    <w:lvl w:ilvl="6">
      <w:start w:val="1"/>
      <w:numFmt w:val="decimal"/>
      <w:lvlText w:val="%7."/>
      <w:lvlJc w:val="left"/>
      <w:pPr>
        <w:ind w:left="3135" w:hanging="397"/>
      </w:pPr>
    </w:lvl>
    <w:lvl w:ilvl="7">
      <w:start w:val="1"/>
      <w:numFmt w:val="decimal"/>
      <w:lvlText w:val="%8."/>
      <w:lvlJc w:val="left"/>
      <w:pPr>
        <w:ind w:left="3532" w:hanging="397"/>
      </w:pPr>
    </w:lvl>
    <w:lvl w:ilvl="8">
      <w:start w:val="1"/>
      <w:numFmt w:val="decimal"/>
      <w:lvlText w:val="%9."/>
      <w:lvlJc w:val="left"/>
      <w:pPr>
        <w:ind w:left="3929" w:hanging="397"/>
      </w:pPr>
    </w:lvl>
  </w:abstractNum>
  <w:abstractNum w:abstractNumId="9">
    <w:lvl w:ilvl="0">
      <w:start w:val="1"/>
      <w:numFmt w:val="decimal"/>
      <w:lvlText w:val="%1."/>
      <w:lvlJc w:val="left"/>
      <w:pPr>
        <w:ind w:left="754" w:hanging="397"/>
      </w:pPr>
    </w:lvl>
    <w:lvl w:ilvl="1">
      <w:start w:val="1"/>
      <w:numFmt w:val="decimal"/>
      <w:lvlText w:val="%2."/>
      <w:lvlJc w:val="left"/>
      <w:pPr>
        <w:ind w:left="1151" w:hanging="397"/>
      </w:pPr>
    </w:lvl>
    <w:lvl w:ilvl="2">
      <w:start w:val="1"/>
      <w:numFmt w:val="decimal"/>
      <w:lvlText w:val="%3."/>
      <w:lvlJc w:val="left"/>
      <w:pPr>
        <w:ind w:left="1548" w:hanging="397"/>
      </w:pPr>
    </w:lvl>
    <w:lvl w:ilvl="3">
      <w:start w:val="1"/>
      <w:numFmt w:val="decimal"/>
      <w:lvlText w:val="%4."/>
      <w:lvlJc w:val="left"/>
      <w:pPr>
        <w:ind w:left="1945" w:hanging="397"/>
      </w:pPr>
    </w:lvl>
    <w:lvl w:ilvl="4">
      <w:start w:val="1"/>
      <w:numFmt w:val="decimal"/>
      <w:lvlText w:val="%5."/>
      <w:lvlJc w:val="left"/>
      <w:pPr>
        <w:ind w:left="2342" w:hanging="397"/>
      </w:pPr>
    </w:lvl>
    <w:lvl w:ilvl="5">
      <w:start w:val="1"/>
      <w:numFmt w:val="decimal"/>
      <w:lvlText w:val="%6."/>
      <w:lvlJc w:val="left"/>
      <w:pPr>
        <w:ind w:left="2738" w:hanging="397"/>
      </w:pPr>
    </w:lvl>
    <w:lvl w:ilvl="6">
      <w:start w:val="1"/>
      <w:numFmt w:val="decimal"/>
      <w:lvlText w:val="%7."/>
      <w:lvlJc w:val="left"/>
      <w:pPr>
        <w:ind w:left="3135" w:hanging="397"/>
      </w:pPr>
    </w:lvl>
    <w:lvl w:ilvl="7">
      <w:start w:val="1"/>
      <w:numFmt w:val="decimal"/>
      <w:lvlText w:val="%8."/>
      <w:lvlJc w:val="left"/>
      <w:pPr>
        <w:ind w:left="3532" w:hanging="397"/>
      </w:pPr>
    </w:lvl>
    <w:lvl w:ilvl="8">
      <w:start w:val="1"/>
      <w:numFmt w:val="decimal"/>
      <w:lvlText w:val="%9."/>
      <w:lvlJc w:val="left"/>
      <w:pPr>
        <w:ind w:left="3929" w:hanging="397"/>
      </w:pPr>
    </w:lvl>
  </w:abstractNum>
  <w:abstractNum w:abstractNumId="10">
    <w:lvl w:ilvl="0">
      <w:start w:val="1"/>
      <w:numFmt w:val="decimal"/>
      <w:lvlText w:val="%1."/>
      <w:lvlJc w:val="left"/>
      <w:pPr>
        <w:ind w:left="360" w:hanging="360"/>
      </w:pPr>
      <w:rPr>
        <w:sz w:val="22"/>
        <w:b w:val="false"/>
        <w:szCs w:val="22"/>
        <w:rFonts w:eastAsia="Arial" w:cs="Aria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Cs w:val="24"/>
        <w:lang w:val="sk-SK" w:eastAsia="sk-SK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sk-SK" w:eastAsia="sk-SK" w:bidi="ar-SA"/>
    </w:rPr>
  </w:style>
  <w:style w:type="paragraph" w:styleId="Nadpis1">
    <w:name w:val="Heading 1"/>
    <w:basedOn w:val="Normal"/>
    <w:next w:val="Normal"/>
    <w:qFormat/>
    <w:pPr>
      <w:keepNext w:val="true"/>
      <w:jc w:val="both"/>
      <w:outlineLvl w:val="0"/>
    </w:pPr>
    <w:rPr>
      <w:b/>
      <w:sz w:val="32"/>
      <w:szCs w:val="32"/>
    </w:rPr>
  </w:style>
  <w:style w:type="paragraph" w:styleId="Nadpis2">
    <w:name w:val="Heading 2"/>
    <w:basedOn w:val="Normal"/>
    <w:next w:val="Normal"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al"/>
    <w:next w:val="Normal"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al"/>
    <w:next w:val="Normal"/>
    <w:qFormat/>
    <w:pPr>
      <w:keepNext w:val="true"/>
      <w:keepLines/>
      <w:spacing w:before="240" w:after="40"/>
      <w:outlineLvl w:val="3"/>
    </w:pPr>
    <w:rPr>
      <w:b/>
    </w:rPr>
  </w:style>
  <w:style w:type="paragraph" w:styleId="Nadpis5">
    <w:name w:val="Heading 5"/>
    <w:basedOn w:val="Normal"/>
    <w:next w:val="Normal"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al"/>
    <w:next w:val="Normal"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ascii="Arial" w:hAnsi="Arial"/>
      <w:b/>
      <w:sz w:val="22"/>
      <w:szCs w:val="22"/>
    </w:rPr>
  </w:style>
  <w:style w:type="character" w:styleId="ListLabel2">
    <w:name w:val="ListLabel 2"/>
    <w:qFormat/>
    <w:rPr>
      <w:b/>
    </w:rPr>
  </w:style>
  <w:style w:type="character" w:styleId="ListLabel3">
    <w:name w:val="ListLabel 3"/>
    <w:qFormat/>
    <w:rPr>
      <w:rFonts w:eastAsia="Arial" w:cs="Arial"/>
      <w:b w:val="false"/>
      <w:sz w:val="22"/>
      <w:szCs w:val="22"/>
    </w:rPr>
  </w:style>
  <w:style w:type="character" w:styleId="ListLabel4">
    <w:name w:val="ListLabel 4"/>
    <w:qFormat/>
    <w:rPr>
      <w:b w:val="false"/>
      <w:sz w:val="22"/>
      <w:szCs w:val="22"/>
    </w:rPr>
  </w:style>
  <w:style w:type="character" w:styleId="ListLabel5">
    <w:name w:val="ListLabel 5"/>
    <w:qFormat/>
    <w:rPr>
      <w:rFonts w:eastAsia="Arial" w:cs="Arial"/>
      <w:b w:val="false"/>
      <w:sz w:val="22"/>
      <w:szCs w:val="22"/>
    </w:rPr>
  </w:style>
  <w:style w:type="character" w:styleId="ListLabel6">
    <w:name w:val="ListLabel 6"/>
    <w:qFormat/>
    <w:rPr>
      <w:rFonts w:eastAsia="Arial" w:cs="Arial"/>
      <w:sz w:val="22"/>
      <w:szCs w:val="22"/>
      <w:u w:val="none"/>
    </w:rPr>
  </w:style>
  <w:style w:type="character" w:styleId="ListLabel7">
    <w:name w:val="ListLabel 7"/>
    <w:qFormat/>
    <w:rPr>
      <w:rFonts w:ascii="Arial" w:hAnsi="Arial"/>
      <w:b/>
      <w:sz w:val="22"/>
      <w:szCs w:val="22"/>
    </w:rPr>
  </w:style>
  <w:style w:type="character" w:styleId="ListLabel8">
    <w:name w:val="ListLabel 8"/>
    <w:qFormat/>
    <w:rPr>
      <w:b w:val="false"/>
      <w:sz w:val="24"/>
      <w:szCs w:val="24"/>
    </w:rPr>
  </w:style>
  <w:style w:type="character" w:styleId="ListLabel9">
    <w:name w:val="ListLabel 9"/>
    <w:qFormat/>
    <w:rPr>
      <w:rFonts w:ascii="Arial" w:hAnsi="Arial"/>
      <w:b/>
      <w:sz w:val="24"/>
      <w:szCs w:val="24"/>
    </w:rPr>
  </w:style>
  <w:style w:type="character" w:styleId="ListLabel10">
    <w:name w:val="ListLabel 10"/>
    <w:qFormat/>
    <w:rPr>
      <w:rFonts w:eastAsia="Arial" w:cs="Arial"/>
      <w:b w:val="false"/>
      <w:sz w:val="22"/>
      <w:szCs w:val="22"/>
    </w:rPr>
  </w:style>
  <w:style w:type="character" w:styleId="ListLabel11">
    <w:name w:val="ListLabel 11"/>
    <w:qFormat/>
    <w:rPr>
      <w:rFonts w:eastAsia="Arial" w:cs="Arial"/>
      <w:b w:val="false"/>
      <w:sz w:val="22"/>
      <w:szCs w:val="22"/>
    </w:rPr>
  </w:style>
  <w:style w:type="character" w:styleId="ListLabel12">
    <w:name w:val="ListLabel 12"/>
    <w:qFormat/>
    <w:rPr>
      <w:rFonts w:ascii="Arial" w:hAnsi="Arial" w:eastAsia="Arial" w:cs="Arial"/>
      <w:color w:val="000000"/>
    </w:rPr>
  </w:style>
  <w:style w:type="character" w:styleId="Internetovodkaz">
    <w:name w:val="Internetový odkaz"/>
    <w:rPr>
      <w:color w:val="000080"/>
      <w:u w:val="single"/>
      <w:lang w:eastAsia="zxx" w:bidi="zxx"/>
    </w:rPr>
  </w:style>
  <w:style w:type="character" w:styleId="ListLabel13">
    <w:name w:val="ListLabel 13"/>
    <w:qFormat/>
    <w:rPr>
      <w:rFonts w:ascii="Arial" w:hAnsi="Arial" w:eastAsia="Arial" w:cs="Arial"/>
      <w:color w:val="0000FF"/>
      <w:u w:val="single"/>
    </w:rPr>
  </w:style>
  <w:style w:type="character" w:styleId="ListLabel14">
    <w:name w:val="ListLabel 14"/>
    <w:qFormat/>
    <w:rPr>
      <w:rFonts w:ascii="Arial" w:hAnsi="Arial" w:cs="OpenSymbol"/>
      <w:b/>
      <w:sz w:val="22"/>
      <w:szCs w:val="22"/>
    </w:rPr>
  </w:style>
  <w:style w:type="character" w:styleId="ListLabel15">
    <w:name w:val="ListLabel 15"/>
    <w:qFormat/>
    <w:rPr>
      <w:b/>
    </w:rPr>
  </w:style>
  <w:style w:type="character" w:styleId="ListLabel16">
    <w:name w:val="ListLabel 16"/>
    <w:qFormat/>
    <w:rPr>
      <w:rFonts w:eastAsia="Arial" w:cs="Arial"/>
      <w:b w:val="false"/>
      <w:sz w:val="22"/>
      <w:szCs w:val="22"/>
    </w:rPr>
  </w:style>
  <w:style w:type="character" w:styleId="ListLabel17">
    <w:name w:val="ListLabel 17"/>
    <w:qFormat/>
    <w:rPr>
      <w:b w:val="false"/>
      <w:sz w:val="22"/>
      <w:szCs w:val="22"/>
    </w:rPr>
  </w:style>
  <w:style w:type="character" w:styleId="ListLabel18">
    <w:name w:val="ListLabel 18"/>
    <w:qFormat/>
    <w:rPr>
      <w:rFonts w:eastAsia="Arial" w:cs="Arial"/>
      <w:b w:val="false"/>
      <w:sz w:val="22"/>
      <w:szCs w:val="22"/>
    </w:rPr>
  </w:style>
  <w:style w:type="character" w:styleId="ListLabel19">
    <w:name w:val="ListLabel 19"/>
    <w:qFormat/>
    <w:rPr>
      <w:rFonts w:eastAsia="Arial" w:cs="Arial"/>
      <w:sz w:val="22"/>
      <w:szCs w:val="22"/>
      <w:u w:val="none"/>
    </w:rPr>
  </w:style>
  <w:style w:type="character" w:styleId="ListLabel20">
    <w:name w:val="ListLabel 20"/>
    <w:qFormat/>
    <w:rPr>
      <w:rFonts w:ascii="Arial" w:hAnsi="Arial" w:cs="OpenSymbol"/>
      <w:b/>
      <w:sz w:val="22"/>
      <w:szCs w:val="22"/>
    </w:rPr>
  </w:style>
  <w:style w:type="character" w:styleId="ListLabel21">
    <w:name w:val="ListLabel 21"/>
    <w:qFormat/>
    <w:rPr>
      <w:b w:val="false"/>
      <w:sz w:val="24"/>
      <w:szCs w:val="24"/>
    </w:rPr>
  </w:style>
  <w:style w:type="character" w:styleId="ListLabel22">
    <w:name w:val="ListLabel 22"/>
    <w:qFormat/>
    <w:rPr>
      <w:rFonts w:ascii="Arial" w:hAnsi="Arial" w:cs="OpenSymbol"/>
      <w:b/>
      <w:sz w:val="24"/>
      <w:szCs w:val="24"/>
    </w:rPr>
  </w:style>
  <w:style w:type="character" w:styleId="ListLabel23">
    <w:name w:val="ListLabel 23"/>
    <w:qFormat/>
    <w:rPr>
      <w:rFonts w:eastAsia="Arial" w:cs="Arial"/>
      <w:b w:val="false"/>
      <w:sz w:val="22"/>
      <w:szCs w:val="22"/>
    </w:rPr>
  </w:style>
  <w:style w:type="character" w:styleId="ListLabel24">
    <w:name w:val="ListLabel 24"/>
    <w:qFormat/>
    <w:rPr>
      <w:rFonts w:eastAsia="Arial" w:cs="Arial"/>
      <w:b w:val="false"/>
      <w:sz w:val="22"/>
      <w:szCs w:val="22"/>
    </w:rPr>
  </w:style>
  <w:style w:type="character" w:styleId="ListLabel25">
    <w:name w:val="ListLabel 25"/>
    <w:qFormat/>
    <w:rPr>
      <w:rFonts w:ascii="Arial" w:hAnsi="Arial" w:eastAsia="Arial" w:cs="Arial"/>
      <w:color w:val="000000"/>
    </w:rPr>
  </w:style>
  <w:style w:type="character" w:styleId="ListLabel26">
    <w:name w:val="ListLabel 26"/>
    <w:qFormat/>
    <w:rPr>
      <w:rFonts w:ascii="Arial" w:hAnsi="Arial" w:eastAsia="Arial" w:cs="Arial"/>
      <w:color w:val="0000FF"/>
      <w:u w:val="single"/>
    </w:rPr>
  </w:style>
  <w:style w:type="character" w:styleId="ListLabel27">
    <w:name w:val="ListLabel 27"/>
    <w:qFormat/>
    <w:rPr>
      <w:rFonts w:ascii="Arial" w:hAnsi="Arial" w:cs="OpenSymbol"/>
      <w:b/>
      <w:sz w:val="22"/>
      <w:szCs w:val="22"/>
    </w:rPr>
  </w:style>
  <w:style w:type="character" w:styleId="ListLabel28">
    <w:name w:val="ListLabel 28"/>
    <w:qFormat/>
    <w:rPr>
      <w:b/>
    </w:rPr>
  </w:style>
  <w:style w:type="character" w:styleId="ListLabel29">
    <w:name w:val="ListLabel 29"/>
    <w:qFormat/>
    <w:rPr>
      <w:rFonts w:eastAsia="Arial" w:cs="Arial"/>
      <w:b w:val="false"/>
      <w:sz w:val="22"/>
      <w:szCs w:val="22"/>
    </w:rPr>
  </w:style>
  <w:style w:type="character" w:styleId="ListLabel30">
    <w:name w:val="ListLabel 30"/>
    <w:qFormat/>
    <w:rPr>
      <w:b w:val="false"/>
      <w:sz w:val="22"/>
      <w:szCs w:val="22"/>
    </w:rPr>
  </w:style>
  <w:style w:type="character" w:styleId="ListLabel31">
    <w:name w:val="ListLabel 31"/>
    <w:qFormat/>
    <w:rPr>
      <w:rFonts w:eastAsia="Arial" w:cs="Arial"/>
      <w:b w:val="false"/>
      <w:sz w:val="22"/>
      <w:szCs w:val="22"/>
    </w:rPr>
  </w:style>
  <w:style w:type="character" w:styleId="ListLabel32">
    <w:name w:val="ListLabel 32"/>
    <w:qFormat/>
    <w:rPr>
      <w:rFonts w:eastAsia="Arial" w:cs="Arial"/>
      <w:sz w:val="22"/>
      <w:szCs w:val="22"/>
      <w:u w:val="none"/>
    </w:rPr>
  </w:style>
  <w:style w:type="character" w:styleId="ListLabel33">
    <w:name w:val="ListLabel 33"/>
    <w:qFormat/>
    <w:rPr>
      <w:rFonts w:ascii="Arial" w:hAnsi="Arial" w:cs="OpenSymbol"/>
      <w:b/>
      <w:sz w:val="22"/>
      <w:szCs w:val="22"/>
    </w:rPr>
  </w:style>
  <w:style w:type="character" w:styleId="ListLabel34">
    <w:name w:val="ListLabel 34"/>
    <w:qFormat/>
    <w:rPr>
      <w:b w:val="false"/>
      <w:sz w:val="24"/>
      <w:szCs w:val="24"/>
    </w:rPr>
  </w:style>
  <w:style w:type="character" w:styleId="ListLabel35">
    <w:name w:val="ListLabel 35"/>
    <w:qFormat/>
    <w:rPr>
      <w:rFonts w:ascii="Arial" w:hAnsi="Arial" w:cs="OpenSymbol"/>
      <w:b/>
      <w:sz w:val="24"/>
      <w:szCs w:val="24"/>
    </w:rPr>
  </w:style>
  <w:style w:type="character" w:styleId="ListLabel36">
    <w:name w:val="ListLabel 36"/>
    <w:qFormat/>
    <w:rPr>
      <w:rFonts w:eastAsia="Arial" w:cs="Arial"/>
      <w:b w:val="false"/>
      <w:sz w:val="22"/>
      <w:szCs w:val="22"/>
    </w:rPr>
  </w:style>
  <w:style w:type="character" w:styleId="ListLabel37">
    <w:name w:val="ListLabel 37"/>
    <w:qFormat/>
    <w:rPr>
      <w:rFonts w:eastAsia="Arial" w:cs="Arial"/>
      <w:b w:val="false"/>
      <w:sz w:val="22"/>
      <w:szCs w:val="22"/>
    </w:rPr>
  </w:style>
  <w:style w:type="character" w:styleId="ListLabel38">
    <w:name w:val="ListLabel 38"/>
    <w:qFormat/>
    <w:rPr>
      <w:rFonts w:ascii="Arial" w:hAnsi="Arial" w:eastAsia="Arial" w:cs="Arial"/>
      <w:color w:val="000000"/>
    </w:rPr>
  </w:style>
  <w:style w:type="character" w:styleId="ListLabel39">
    <w:name w:val="ListLabel 39"/>
    <w:qFormat/>
    <w:rPr>
      <w:rFonts w:ascii="Arial" w:hAnsi="Arial" w:eastAsia="Arial" w:cs="Arial"/>
      <w:color w:val="0000FF"/>
      <w:u w:val="single"/>
    </w:rPr>
  </w:style>
  <w:style w:type="character" w:styleId="ListLabel40">
    <w:name w:val="ListLabel 40"/>
    <w:qFormat/>
    <w:rPr>
      <w:rFonts w:ascii="Arial" w:hAnsi="Arial" w:cs="OpenSymbol"/>
      <w:b/>
      <w:sz w:val="22"/>
      <w:szCs w:val="22"/>
    </w:rPr>
  </w:style>
  <w:style w:type="character" w:styleId="ListLabel41">
    <w:name w:val="ListLabel 41"/>
    <w:qFormat/>
    <w:rPr>
      <w:b/>
    </w:rPr>
  </w:style>
  <w:style w:type="character" w:styleId="ListLabel42">
    <w:name w:val="ListLabel 42"/>
    <w:qFormat/>
    <w:rPr>
      <w:rFonts w:eastAsia="Arial" w:cs="Arial"/>
      <w:b w:val="false"/>
      <w:sz w:val="22"/>
      <w:szCs w:val="22"/>
    </w:rPr>
  </w:style>
  <w:style w:type="character" w:styleId="ListLabel43">
    <w:name w:val="ListLabel 43"/>
    <w:qFormat/>
    <w:rPr>
      <w:b w:val="false"/>
      <w:sz w:val="22"/>
      <w:szCs w:val="22"/>
    </w:rPr>
  </w:style>
  <w:style w:type="character" w:styleId="ListLabel44">
    <w:name w:val="ListLabel 44"/>
    <w:qFormat/>
    <w:rPr>
      <w:rFonts w:eastAsia="Arial" w:cs="Arial"/>
      <w:b w:val="false"/>
      <w:sz w:val="22"/>
      <w:szCs w:val="22"/>
    </w:rPr>
  </w:style>
  <w:style w:type="character" w:styleId="ListLabel45">
    <w:name w:val="ListLabel 45"/>
    <w:qFormat/>
    <w:rPr>
      <w:rFonts w:eastAsia="Arial" w:cs="Arial"/>
      <w:sz w:val="22"/>
      <w:szCs w:val="22"/>
      <w:u w:val="none"/>
    </w:rPr>
  </w:style>
  <w:style w:type="character" w:styleId="ListLabel46">
    <w:name w:val="ListLabel 46"/>
    <w:qFormat/>
    <w:rPr>
      <w:rFonts w:ascii="Arial" w:hAnsi="Arial" w:cs="OpenSymbol"/>
      <w:b/>
      <w:sz w:val="22"/>
      <w:szCs w:val="22"/>
    </w:rPr>
  </w:style>
  <w:style w:type="character" w:styleId="ListLabel47">
    <w:name w:val="ListLabel 47"/>
    <w:qFormat/>
    <w:rPr>
      <w:b w:val="false"/>
      <w:sz w:val="24"/>
      <w:szCs w:val="24"/>
    </w:rPr>
  </w:style>
  <w:style w:type="character" w:styleId="ListLabel48">
    <w:name w:val="ListLabel 48"/>
    <w:qFormat/>
    <w:rPr>
      <w:rFonts w:ascii="Arial" w:hAnsi="Arial" w:cs="OpenSymbol"/>
      <w:b/>
      <w:sz w:val="24"/>
      <w:szCs w:val="24"/>
    </w:rPr>
  </w:style>
  <w:style w:type="character" w:styleId="ListLabel49">
    <w:name w:val="ListLabel 49"/>
    <w:qFormat/>
    <w:rPr>
      <w:rFonts w:eastAsia="Arial" w:cs="Arial"/>
      <w:b w:val="false"/>
      <w:sz w:val="22"/>
      <w:szCs w:val="22"/>
    </w:rPr>
  </w:style>
  <w:style w:type="character" w:styleId="ListLabel50">
    <w:name w:val="ListLabel 50"/>
    <w:qFormat/>
    <w:rPr>
      <w:rFonts w:eastAsia="Arial" w:cs="Arial"/>
      <w:b w:val="false"/>
      <w:sz w:val="22"/>
      <w:szCs w:val="22"/>
    </w:rPr>
  </w:style>
  <w:style w:type="character" w:styleId="ListLabel51">
    <w:name w:val="ListLabel 51"/>
    <w:qFormat/>
    <w:rPr>
      <w:rFonts w:ascii="Arial" w:hAnsi="Arial" w:eastAsia="Arial" w:cs="Arial"/>
      <w:color w:val="000000"/>
    </w:rPr>
  </w:style>
  <w:style w:type="character" w:styleId="ListLabel52">
    <w:name w:val="ListLabel 52"/>
    <w:qFormat/>
    <w:rPr>
      <w:rFonts w:ascii="Arial" w:hAnsi="Arial" w:eastAsia="Arial" w:cs="Arial"/>
      <w:color w:val="0000FF"/>
      <w:u w:val="single"/>
    </w:rPr>
  </w:style>
  <w:style w:type="character" w:styleId="ListLabel53">
    <w:name w:val="ListLabel 53"/>
    <w:qFormat/>
    <w:rPr>
      <w:rFonts w:ascii="Arial" w:hAnsi="Arial" w:cs="OpenSymbol"/>
      <w:b/>
      <w:sz w:val="22"/>
      <w:szCs w:val="22"/>
    </w:rPr>
  </w:style>
  <w:style w:type="character" w:styleId="ListLabel54">
    <w:name w:val="ListLabel 54"/>
    <w:qFormat/>
    <w:rPr>
      <w:b/>
    </w:rPr>
  </w:style>
  <w:style w:type="character" w:styleId="ListLabel55">
    <w:name w:val="ListLabel 55"/>
    <w:qFormat/>
    <w:rPr>
      <w:rFonts w:eastAsia="Arial" w:cs="Arial"/>
      <w:b w:val="false"/>
      <w:sz w:val="22"/>
      <w:szCs w:val="22"/>
    </w:rPr>
  </w:style>
  <w:style w:type="character" w:styleId="ListLabel56">
    <w:name w:val="ListLabel 56"/>
    <w:qFormat/>
    <w:rPr>
      <w:b w:val="false"/>
      <w:sz w:val="22"/>
      <w:szCs w:val="22"/>
    </w:rPr>
  </w:style>
  <w:style w:type="character" w:styleId="ListLabel57">
    <w:name w:val="ListLabel 57"/>
    <w:qFormat/>
    <w:rPr>
      <w:rFonts w:eastAsia="Arial" w:cs="Arial"/>
      <w:b w:val="false"/>
      <w:sz w:val="22"/>
      <w:szCs w:val="22"/>
    </w:rPr>
  </w:style>
  <w:style w:type="character" w:styleId="ListLabel58">
    <w:name w:val="ListLabel 58"/>
    <w:qFormat/>
    <w:rPr>
      <w:rFonts w:eastAsia="Arial" w:cs="Arial"/>
      <w:sz w:val="22"/>
      <w:szCs w:val="22"/>
      <w:u w:val="none"/>
    </w:rPr>
  </w:style>
  <w:style w:type="character" w:styleId="ListLabel59">
    <w:name w:val="ListLabel 59"/>
    <w:qFormat/>
    <w:rPr>
      <w:rFonts w:ascii="Arial" w:hAnsi="Arial" w:cs="OpenSymbol"/>
      <w:b/>
      <w:sz w:val="22"/>
      <w:szCs w:val="22"/>
    </w:rPr>
  </w:style>
  <w:style w:type="character" w:styleId="ListLabel60">
    <w:name w:val="ListLabel 60"/>
    <w:qFormat/>
    <w:rPr>
      <w:b w:val="false"/>
      <w:sz w:val="24"/>
      <w:szCs w:val="24"/>
    </w:rPr>
  </w:style>
  <w:style w:type="character" w:styleId="ListLabel61">
    <w:name w:val="ListLabel 61"/>
    <w:qFormat/>
    <w:rPr>
      <w:rFonts w:ascii="Arial" w:hAnsi="Arial" w:cs="OpenSymbol"/>
      <w:b/>
      <w:sz w:val="24"/>
      <w:szCs w:val="24"/>
    </w:rPr>
  </w:style>
  <w:style w:type="character" w:styleId="ListLabel62">
    <w:name w:val="ListLabel 62"/>
    <w:qFormat/>
    <w:rPr>
      <w:rFonts w:eastAsia="Arial" w:cs="Arial"/>
      <w:b w:val="false"/>
      <w:sz w:val="22"/>
      <w:szCs w:val="22"/>
    </w:rPr>
  </w:style>
  <w:style w:type="character" w:styleId="ListLabel63">
    <w:name w:val="ListLabel 63"/>
    <w:qFormat/>
    <w:rPr>
      <w:rFonts w:eastAsia="Arial" w:cs="Arial"/>
      <w:b w:val="false"/>
      <w:sz w:val="22"/>
      <w:szCs w:val="22"/>
    </w:rPr>
  </w:style>
  <w:style w:type="character" w:styleId="ListLabel64">
    <w:name w:val="ListLabel 64"/>
    <w:qFormat/>
    <w:rPr>
      <w:rFonts w:ascii="Arial" w:hAnsi="Arial" w:eastAsia="Arial" w:cs="Arial"/>
      <w:color w:val="000000"/>
    </w:rPr>
  </w:style>
  <w:style w:type="character" w:styleId="ListLabel65">
    <w:name w:val="ListLabel 65"/>
    <w:qFormat/>
    <w:rPr>
      <w:rFonts w:ascii="Arial" w:hAnsi="Arial" w:eastAsia="Arial" w:cs="Arial"/>
      <w:color w:val="0000FF"/>
      <w:u w:val="single"/>
    </w:rPr>
  </w:style>
  <w:style w:type="character" w:styleId="ListLabel66">
    <w:name w:val="ListLabel 66"/>
    <w:qFormat/>
    <w:rPr>
      <w:rFonts w:ascii="Arial" w:hAnsi="Arial" w:cs="OpenSymbol"/>
      <w:b/>
      <w:sz w:val="22"/>
      <w:szCs w:val="22"/>
    </w:rPr>
  </w:style>
  <w:style w:type="character" w:styleId="ListLabel67">
    <w:name w:val="ListLabel 67"/>
    <w:qFormat/>
    <w:rPr>
      <w:b/>
    </w:rPr>
  </w:style>
  <w:style w:type="character" w:styleId="ListLabel68">
    <w:name w:val="ListLabel 68"/>
    <w:qFormat/>
    <w:rPr>
      <w:rFonts w:eastAsia="Arial" w:cs="Arial"/>
      <w:b w:val="false"/>
      <w:sz w:val="22"/>
      <w:szCs w:val="22"/>
    </w:rPr>
  </w:style>
  <w:style w:type="character" w:styleId="ListLabel69">
    <w:name w:val="ListLabel 69"/>
    <w:qFormat/>
    <w:rPr>
      <w:b w:val="false"/>
      <w:sz w:val="22"/>
      <w:szCs w:val="22"/>
    </w:rPr>
  </w:style>
  <w:style w:type="character" w:styleId="ListLabel70">
    <w:name w:val="ListLabel 70"/>
    <w:qFormat/>
    <w:rPr>
      <w:rFonts w:eastAsia="Arial" w:cs="Arial"/>
      <w:b w:val="false"/>
      <w:sz w:val="22"/>
      <w:szCs w:val="22"/>
    </w:rPr>
  </w:style>
  <w:style w:type="character" w:styleId="ListLabel71">
    <w:name w:val="ListLabel 71"/>
    <w:qFormat/>
    <w:rPr>
      <w:rFonts w:eastAsia="Arial" w:cs="Arial"/>
      <w:sz w:val="22"/>
      <w:szCs w:val="22"/>
      <w:u w:val="none"/>
    </w:rPr>
  </w:style>
  <w:style w:type="character" w:styleId="ListLabel72">
    <w:name w:val="ListLabel 72"/>
    <w:qFormat/>
    <w:rPr>
      <w:rFonts w:ascii="Arial" w:hAnsi="Arial" w:cs="OpenSymbol"/>
      <w:b/>
      <w:sz w:val="22"/>
      <w:szCs w:val="22"/>
    </w:rPr>
  </w:style>
  <w:style w:type="character" w:styleId="ListLabel73">
    <w:name w:val="ListLabel 73"/>
    <w:qFormat/>
    <w:rPr>
      <w:b w:val="false"/>
      <w:sz w:val="24"/>
      <w:szCs w:val="24"/>
    </w:rPr>
  </w:style>
  <w:style w:type="character" w:styleId="ListLabel74">
    <w:name w:val="ListLabel 74"/>
    <w:qFormat/>
    <w:rPr>
      <w:rFonts w:ascii="Arial" w:hAnsi="Arial" w:cs="OpenSymbol"/>
      <w:b/>
      <w:sz w:val="24"/>
      <w:szCs w:val="24"/>
    </w:rPr>
  </w:style>
  <w:style w:type="character" w:styleId="ListLabel75">
    <w:name w:val="ListLabel 75"/>
    <w:qFormat/>
    <w:rPr>
      <w:rFonts w:eastAsia="Arial" w:cs="Arial"/>
      <w:b w:val="false"/>
      <w:sz w:val="22"/>
      <w:szCs w:val="22"/>
    </w:rPr>
  </w:style>
  <w:style w:type="character" w:styleId="ListLabel76">
    <w:name w:val="ListLabel 76"/>
    <w:qFormat/>
    <w:rPr>
      <w:rFonts w:eastAsia="Arial" w:cs="Arial"/>
      <w:b w:val="false"/>
      <w:sz w:val="22"/>
      <w:szCs w:val="22"/>
    </w:rPr>
  </w:style>
  <w:style w:type="character" w:styleId="ListLabel77">
    <w:name w:val="ListLabel 77"/>
    <w:qFormat/>
    <w:rPr>
      <w:rFonts w:ascii="Arial" w:hAnsi="Arial" w:eastAsia="Arial" w:cs="Arial"/>
      <w:color w:val="000000"/>
    </w:rPr>
  </w:style>
  <w:style w:type="character" w:styleId="ListLabel78">
    <w:name w:val="ListLabel 78"/>
    <w:qFormat/>
    <w:rPr>
      <w:rFonts w:ascii="Arial" w:hAnsi="Arial" w:eastAsia="Arial" w:cs="Arial"/>
      <w:color w:val="0000FF"/>
      <w:u w:val="single"/>
    </w:rPr>
  </w:style>
  <w:style w:type="character" w:styleId="ListLabel79">
    <w:name w:val="ListLabel 79"/>
    <w:qFormat/>
    <w:rPr>
      <w:rFonts w:ascii="Arial" w:hAnsi="Arial" w:cs="OpenSymbol"/>
      <w:b/>
      <w:sz w:val="22"/>
      <w:szCs w:val="22"/>
    </w:rPr>
  </w:style>
  <w:style w:type="character" w:styleId="ListLabel80">
    <w:name w:val="ListLabel 80"/>
    <w:qFormat/>
    <w:rPr>
      <w:b/>
    </w:rPr>
  </w:style>
  <w:style w:type="character" w:styleId="ListLabel81">
    <w:name w:val="ListLabel 81"/>
    <w:qFormat/>
    <w:rPr>
      <w:rFonts w:eastAsia="Arial" w:cs="Arial"/>
      <w:b w:val="false"/>
      <w:sz w:val="22"/>
      <w:szCs w:val="22"/>
    </w:rPr>
  </w:style>
  <w:style w:type="character" w:styleId="ListLabel82">
    <w:name w:val="ListLabel 82"/>
    <w:qFormat/>
    <w:rPr>
      <w:b w:val="false"/>
      <w:sz w:val="22"/>
      <w:szCs w:val="22"/>
    </w:rPr>
  </w:style>
  <w:style w:type="character" w:styleId="ListLabel83">
    <w:name w:val="ListLabel 83"/>
    <w:qFormat/>
    <w:rPr>
      <w:rFonts w:eastAsia="Arial" w:cs="Arial"/>
      <w:b w:val="false"/>
      <w:sz w:val="22"/>
      <w:szCs w:val="22"/>
    </w:rPr>
  </w:style>
  <w:style w:type="character" w:styleId="ListLabel84">
    <w:name w:val="ListLabel 84"/>
    <w:qFormat/>
    <w:rPr>
      <w:rFonts w:eastAsia="Arial" w:cs="Arial"/>
      <w:sz w:val="22"/>
      <w:szCs w:val="22"/>
      <w:u w:val="none"/>
    </w:rPr>
  </w:style>
  <w:style w:type="character" w:styleId="ListLabel85">
    <w:name w:val="ListLabel 85"/>
    <w:qFormat/>
    <w:rPr>
      <w:rFonts w:ascii="Arial" w:hAnsi="Arial" w:cs="OpenSymbol"/>
      <w:b/>
      <w:sz w:val="22"/>
      <w:szCs w:val="22"/>
    </w:rPr>
  </w:style>
  <w:style w:type="character" w:styleId="ListLabel86">
    <w:name w:val="ListLabel 86"/>
    <w:qFormat/>
    <w:rPr>
      <w:b w:val="false"/>
      <w:sz w:val="24"/>
      <w:szCs w:val="24"/>
    </w:rPr>
  </w:style>
  <w:style w:type="character" w:styleId="ListLabel87">
    <w:name w:val="ListLabel 87"/>
    <w:qFormat/>
    <w:rPr>
      <w:rFonts w:ascii="Arial" w:hAnsi="Arial" w:cs="OpenSymbol"/>
      <w:b/>
      <w:sz w:val="24"/>
      <w:szCs w:val="24"/>
    </w:rPr>
  </w:style>
  <w:style w:type="character" w:styleId="ListLabel88">
    <w:name w:val="ListLabel 88"/>
    <w:qFormat/>
    <w:rPr>
      <w:rFonts w:eastAsia="Arial" w:cs="Arial"/>
      <w:b w:val="false"/>
      <w:sz w:val="22"/>
      <w:szCs w:val="22"/>
    </w:rPr>
  </w:style>
  <w:style w:type="character" w:styleId="ListLabel89">
    <w:name w:val="ListLabel 89"/>
    <w:qFormat/>
    <w:rPr>
      <w:rFonts w:ascii="Arial" w:hAnsi="Arial" w:eastAsia="Arial" w:cs="Arial"/>
      <w:color w:val="000000"/>
    </w:rPr>
  </w:style>
  <w:style w:type="character" w:styleId="ListLabel90">
    <w:name w:val="ListLabel 90"/>
    <w:qFormat/>
    <w:rPr>
      <w:rFonts w:ascii="Arial" w:hAnsi="Arial" w:eastAsia="Arial" w:cs="Arial"/>
      <w:color w:val="0000FF"/>
      <w:u w:val="single"/>
    </w:rPr>
  </w:style>
  <w:style w:type="character" w:styleId="ListLabel91">
    <w:name w:val="ListLabel 91"/>
    <w:qFormat/>
    <w:rPr>
      <w:rFonts w:ascii="Arial" w:hAnsi="Arial" w:cs="OpenSymbol"/>
      <w:b/>
      <w:sz w:val="22"/>
      <w:szCs w:val="22"/>
    </w:rPr>
  </w:style>
  <w:style w:type="character" w:styleId="ListLabel92">
    <w:name w:val="ListLabel 92"/>
    <w:qFormat/>
    <w:rPr>
      <w:b/>
    </w:rPr>
  </w:style>
  <w:style w:type="character" w:styleId="ListLabel93">
    <w:name w:val="ListLabel 93"/>
    <w:qFormat/>
    <w:rPr>
      <w:rFonts w:eastAsia="Arial" w:cs="Arial"/>
      <w:b w:val="false"/>
      <w:sz w:val="22"/>
      <w:szCs w:val="22"/>
    </w:rPr>
  </w:style>
  <w:style w:type="character" w:styleId="ListLabel94">
    <w:name w:val="ListLabel 94"/>
    <w:qFormat/>
    <w:rPr>
      <w:b w:val="false"/>
      <w:sz w:val="22"/>
      <w:szCs w:val="22"/>
    </w:rPr>
  </w:style>
  <w:style w:type="character" w:styleId="ListLabel95">
    <w:name w:val="ListLabel 95"/>
    <w:qFormat/>
    <w:rPr>
      <w:rFonts w:eastAsia="Arial" w:cs="Arial"/>
      <w:b w:val="false"/>
      <w:sz w:val="22"/>
      <w:szCs w:val="22"/>
    </w:rPr>
  </w:style>
  <w:style w:type="character" w:styleId="ListLabel96">
    <w:name w:val="ListLabel 96"/>
    <w:qFormat/>
    <w:rPr>
      <w:rFonts w:eastAsia="Arial" w:cs="Arial"/>
      <w:sz w:val="22"/>
      <w:szCs w:val="22"/>
      <w:u w:val="none"/>
    </w:rPr>
  </w:style>
  <w:style w:type="character" w:styleId="ListLabel97">
    <w:name w:val="ListLabel 97"/>
    <w:qFormat/>
    <w:rPr>
      <w:rFonts w:ascii="Arial" w:hAnsi="Arial" w:cs="OpenSymbol"/>
      <w:b/>
      <w:sz w:val="22"/>
      <w:szCs w:val="22"/>
    </w:rPr>
  </w:style>
  <w:style w:type="character" w:styleId="ListLabel98">
    <w:name w:val="ListLabel 98"/>
    <w:qFormat/>
    <w:rPr>
      <w:b w:val="false"/>
      <w:sz w:val="24"/>
      <w:szCs w:val="24"/>
    </w:rPr>
  </w:style>
  <w:style w:type="character" w:styleId="ListLabel99">
    <w:name w:val="ListLabel 99"/>
    <w:qFormat/>
    <w:rPr>
      <w:rFonts w:ascii="Arial" w:hAnsi="Arial" w:cs="OpenSymbol"/>
      <w:b/>
      <w:sz w:val="24"/>
      <w:szCs w:val="24"/>
    </w:rPr>
  </w:style>
  <w:style w:type="character" w:styleId="ListLabel100">
    <w:name w:val="ListLabel 100"/>
    <w:qFormat/>
    <w:rPr>
      <w:rFonts w:eastAsia="Arial" w:cs="Arial"/>
      <w:b w:val="false"/>
      <w:sz w:val="22"/>
      <w:szCs w:val="22"/>
    </w:rPr>
  </w:style>
  <w:style w:type="character" w:styleId="ListLabel101">
    <w:name w:val="ListLabel 101"/>
    <w:qFormat/>
    <w:rPr>
      <w:rFonts w:ascii="Arial" w:hAnsi="Arial" w:eastAsia="Arial" w:cs="Arial"/>
      <w:color w:val="000000"/>
    </w:rPr>
  </w:style>
  <w:style w:type="character" w:styleId="ListLabel102">
    <w:name w:val="ListLabel 102"/>
    <w:qFormat/>
    <w:rPr>
      <w:rFonts w:ascii="Arial" w:hAnsi="Arial" w:eastAsia="Arial" w:cs="Arial"/>
      <w:color w:val="0000FF"/>
      <w:u w:val="single"/>
    </w:rPr>
  </w:style>
  <w:style w:type="character" w:styleId="ListLabel103">
    <w:name w:val="ListLabel 103"/>
    <w:qFormat/>
    <w:rPr>
      <w:rFonts w:ascii="Arial" w:hAnsi="Arial" w:cs="OpenSymbol"/>
      <w:b/>
      <w:sz w:val="22"/>
      <w:szCs w:val="22"/>
    </w:rPr>
  </w:style>
  <w:style w:type="character" w:styleId="ListLabel104">
    <w:name w:val="ListLabel 104"/>
    <w:qFormat/>
    <w:rPr>
      <w:b/>
    </w:rPr>
  </w:style>
  <w:style w:type="character" w:styleId="ListLabel105">
    <w:name w:val="ListLabel 105"/>
    <w:qFormat/>
    <w:rPr>
      <w:rFonts w:eastAsia="Arial" w:cs="Arial"/>
      <w:b w:val="false"/>
      <w:sz w:val="22"/>
      <w:szCs w:val="22"/>
    </w:rPr>
  </w:style>
  <w:style w:type="character" w:styleId="ListLabel106">
    <w:name w:val="ListLabel 106"/>
    <w:qFormat/>
    <w:rPr>
      <w:b w:val="false"/>
      <w:sz w:val="22"/>
      <w:szCs w:val="22"/>
    </w:rPr>
  </w:style>
  <w:style w:type="character" w:styleId="ListLabel107">
    <w:name w:val="ListLabel 107"/>
    <w:qFormat/>
    <w:rPr>
      <w:rFonts w:eastAsia="Arial" w:cs="Arial"/>
      <w:b w:val="false"/>
      <w:sz w:val="22"/>
      <w:szCs w:val="22"/>
    </w:rPr>
  </w:style>
  <w:style w:type="character" w:styleId="ListLabel108">
    <w:name w:val="ListLabel 108"/>
    <w:qFormat/>
    <w:rPr>
      <w:rFonts w:eastAsia="Arial" w:cs="Arial"/>
      <w:sz w:val="22"/>
      <w:szCs w:val="22"/>
      <w:u w:val="none"/>
    </w:rPr>
  </w:style>
  <w:style w:type="character" w:styleId="ListLabel109">
    <w:name w:val="ListLabel 109"/>
    <w:qFormat/>
    <w:rPr>
      <w:rFonts w:ascii="Arial" w:hAnsi="Arial" w:cs="OpenSymbol"/>
      <w:b/>
      <w:sz w:val="22"/>
      <w:szCs w:val="22"/>
    </w:rPr>
  </w:style>
  <w:style w:type="character" w:styleId="ListLabel110">
    <w:name w:val="ListLabel 110"/>
    <w:qFormat/>
    <w:rPr>
      <w:b w:val="false"/>
      <w:sz w:val="24"/>
      <w:szCs w:val="24"/>
    </w:rPr>
  </w:style>
  <w:style w:type="character" w:styleId="ListLabel111">
    <w:name w:val="ListLabel 111"/>
    <w:qFormat/>
    <w:rPr>
      <w:rFonts w:ascii="Arial" w:hAnsi="Arial" w:cs="OpenSymbol"/>
      <w:b/>
      <w:sz w:val="24"/>
      <w:szCs w:val="24"/>
    </w:rPr>
  </w:style>
  <w:style w:type="character" w:styleId="ListLabel112">
    <w:name w:val="ListLabel 112"/>
    <w:qFormat/>
    <w:rPr>
      <w:rFonts w:eastAsia="Arial" w:cs="Arial"/>
      <w:b w:val="false"/>
      <w:sz w:val="22"/>
      <w:szCs w:val="22"/>
    </w:rPr>
  </w:style>
  <w:style w:type="character" w:styleId="ListLabel113">
    <w:name w:val="ListLabel 113"/>
    <w:qFormat/>
    <w:rPr>
      <w:rFonts w:ascii="Arial" w:hAnsi="Arial" w:eastAsia="Arial" w:cs="Arial"/>
      <w:color w:val="000000"/>
    </w:rPr>
  </w:style>
  <w:style w:type="character" w:styleId="ListLabel114">
    <w:name w:val="ListLabel 114"/>
    <w:qFormat/>
    <w:rPr>
      <w:rFonts w:ascii="Arial" w:hAnsi="Arial" w:eastAsia="Arial" w:cs="Arial"/>
      <w:color w:val="0000FF"/>
      <w:u w:val="single"/>
    </w:rPr>
  </w:style>
  <w:style w:type="character" w:styleId="ListLabel115">
    <w:name w:val="ListLabel 115"/>
    <w:qFormat/>
    <w:rPr>
      <w:rFonts w:ascii="Arial" w:hAnsi="Arial" w:cs="OpenSymbol"/>
      <w:b/>
      <w:sz w:val="22"/>
      <w:szCs w:val="22"/>
    </w:rPr>
  </w:style>
  <w:style w:type="character" w:styleId="ListLabel116">
    <w:name w:val="ListLabel 116"/>
    <w:qFormat/>
    <w:rPr>
      <w:b/>
    </w:rPr>
  </w:style>
  <w:style w:type="character" w:styleId="ListLabel117">
    <w:name w:val="ListLabel 117"/>
    <w:qFormat/>
    <w:rPr>
      <w:rFonts w:eastAsia="Arial" w:cs="Arial"/>
      <w:b w:val="false"/>
      <w:sz w:val="22"/>
      <w:szCs w:val="22"/>
    </w:rPr>
  </w:style>
  <w:style w:type="character" w:styleId="ListLabel118">
    <w:name w:val="ListLabel 118"/>
    <w:qFormat/>
    <w:rPr>
      <w:b w:val="false"/>
      <w:sz w:val="22"/>
      <w:szCs w:val="22"/>
    </w:rPr>
  </w:style>
  <w:style w:type="character" w:styleId="ListLabel119">
    <w:name w:val="ListLabel 119"/>
    <w:qFormat/>
    <w:rPr>
      <w:rFonts w:eastAsia="Arial" w:cs="Arial"/>
      <w:b w:val="false"/>
      <w:sz w:val="22"/>
      <w:szCs w:val="22"/>
    </w:rPr>
  </w:style>
  <w:style w:type="character" w:styleId="ListLabel120">
    <w:name w:val="ListLabel 120"/>
    <w:qFormat/>
    <w:rPr>
      <w:rFonts w:eastAsia="Arial" w:cs="Arial"/>
      <w:sz w:val="22"/>
      <w:szCs w:val="22"/>
      <w:u w:val="none"/>
    </w:rPr>
  </w:style>
  <w:style w:type="character" w:styleId="ListLabel121">
    <w:name w:val="ListLabel 121"/>
    <w:qFormat/>
    <w:rPr>
      <w:rFonts w:ascii="Arial" w:hAnsi="Arial" w:cs="OpenSymbol"/>
      <w:b/>
      <w:sz w:val="22"/>
      <w:szCs w:val="22"/>
    </w:rPr>
  </w:style>
  <w:style w:type="character" w:styleId="ListLabel122">
    <w:name w:val="ListLabel 122"/>
    <w:qFormat/>
    <w:rPr>
      <w:b w:val="false"/>
      <w:sz w:val="24"/>
      <w:szCs w:val="24"/>
    </w:rPr>
  </w:style>
  <w:style w:type="character" w:styleId="ListLabel123">
    <w:name w:val="ListLabel 123"/>
    <w:qFormat/>
    <w:rPr>
      <w:rFonts w:ascii="Arial" w:hAnsi="Arial" w:cs="OpenSymbol"/>
      <w:b/>
      <w:sz w:val="24"/>
      <w:szCs w:val="24"/>
    </w:rPr>
  </w:style>
  <w:style w:type="character" w:styleId="ListLabel124">
    <w:name w:val="ListLabel 124"/>
    <w:qFormat/>
    <w:rPr>
      <w:rFonts w:eastAsia="Arial" w:cs="Arial"/>
      <w:b w:val="false"/>
      <w:sz w:val="22"/>
      <w:szCs w:val="22"/>
    </w:rPr>
  </w:style>
  <w:style w:type="character" w:styleId="ListLabel125">
    <w:name w:val="ListLabel 125"/>
    <w:qFormat/>
    <w:rPr>
      <w:rFonts w:ascii="Arial" w:hAnsi="Arial" w:eastAsia="Arial" w:cs="Arial"/>
      <w:color w:val="000000"/>
    </w:rPr>
  </w:style>
  <w:style w:type="character" w:styleId="ListLabel126">
    <w:name w:val="ListLabel 126"/>
    <w:qFormat/>
    <w:rPr>
      <w:rFonts w:ascii="Arial" w:hAnsi="Arial" w:eastAsia="Arial" w:cs="Arial"/>
      <w:color w:val="0000FF"/>
      <w:u w:val="single"/>
    </w:rPr>
  </w:style>
  <w:style w:type="character" w:styleId="ListLabel964">
    <w:name w:val="ListLabel 964"/>
    <w:qFormat/>
    <w:rPr>
      <w:rFonts w:ascii="Arial" w:hAnsi="Arial" w:cs="Arial"/>
      <w:b w:val="false"/>
      <w:sz w:val="24"/>
      <w:szCs w:val="24"/>
    </w:rPr>
  </w:style>
  <w:style w:type="character" w:styleId="ListLabel965">
    <w:name w:val="ListLabel 965"/>
    <w:qFormat/>
    <w:rPr>
      <w:rFonts w:ascii="Arial" w:hAnsi="Arial" w:cs="OpenSymbol"/>
      <w:b/>
      <w:sz w:val="22"/>
      <w:szCs w:val="22"/>
    </w:rPr>
  </w:style>
  <w:style w:type="character" w:styleId="ListLabel966">
    <w:name w:val="ListLabel 966"/>
    <w:qFormat/>
    <w:rPr>
      <w:b/>
    </w:rPr>
  </w:style>
  <w:style w:type="character" w:styleId="ListLabel967">
    <w:name w:val="ListLabel 967"/>
    <w:qFormat/>
    <w:rPr>
      <w:rFonts w:eastAsia="Arial" w:cs="Arial"/>
      <w:b w:val="false"/>
      <w:sz w:val="22"/>
      <w:szCs w:val="22"/>
    </w:rPr>
  </w:style>
  <w:style w:type="character" w:styleId="ListLabel968">
    <w:name w:val="ListLabel 968"/>
    <w:qFormat/>
    <w:rPr>
      <w:b w:val="false"/>
      <w:sz w:val="22"/>
      <w:szCs w:val="22"/>
    </w:rPr>
  </w:style>
  <w:style w:type="character" w:styleId="ListLabel969">
    <w:name w:val="ListLabel 969"/>
    <w:qFormat/>
    <w:rPr>
      <w:rFonts w:eastAsia="Arial" w:cs="Arial"/>
      <w:b w:val="false"/>
      <w:sz w:val="22"/>
      <w:szCs w:val="22"/>
    </w:rPr>
  </w:style>
  <w:style w:type="character" w:styleId="ListLabel970">
    <w:name w:val="ListLabel 970"/>
    <w:qFormat/>
    <w:rPr>
      <w:rFonts w:eastAsia="Arial" w:cs="Arial"/>
      <w:sz w:val="22"/>
      <w:szCs w:val="22"/>
      <w:u w:val="none"/>
    </w:rPr>
  </w:style>
  <w:style w:type="character" w:styleId="ListLabel971">
    <w:name w:val="ListLabel 971"/>
    <w:qFormat/>
    <w:rPr>
      <w:rFonts w:ascii="Arial" w:hAnsi="Arial" w:cs="OpenSymbol"/>
      <w:b/>
      <w:sz w:val="22"/>
      <w:szCs w:val="22"/>
    </w:rPr>
  </w:style>
  <w:style w:type="character" w:styleId="ListLabel972">
    <w:name w:val="ListLabel 972"/>
    <w:qFormat/>
    <w:rPr>
      <w:b w:val="false"/>
      <w:sz w:val="24"/>
      <w:szCs w:val="24"/>
    </w:rPr>
  </w:style>
  <w:style w:type="character" w:styleId="ListLabel973">
    <w:name w:val="ListLabel 973"/>
    <w:qFormat/>
    <w:rPr>
      <w:rFonts w:ascii="Arial" w:hAnsi="Arial" w:cs="OpenSymbol"/>
      <w:b/>
      <w:sz w:val="24"/>
      <w:szCs w:val="24"/>
    </w:rPr>
  </w:style>
  <w:style w:type="character" w:styleId="ListLabel974">
    <w:name w:val="ListLabel 974"/>
    <w:qFormat/>
    <w:rPr>
      <w:rFonts w:eastAsia="Arial" w:cs="Arial"/>
      <w:b w:val="false"/>
      <w:sz w:val="22"/>
      <w:szCs w:val="22"/>
    </w:rPr>
  </w:style>
  <w:style w:type="character" w:styleId="ListLabel975">
    <w:name w:val="ListLabel 975"/>
    <w:qFormat/>
    <w:rPr>
      <w:rFonts w:ascii="Arial" w:hAnsi="Arial" w:cs="Arial"/>
      <w:b w:val="false"/>
      <w:sz w:val="24"/>
      <w:szCs w:val="24"/>
    </w:rPr>
  </w:style>
  <w:style w:type="character" w:styleId="ListLabel976">
    <w:name w:val="ListLabel 976"/>
    <w:qFormat/>
    <w:rPr>
      <w:rFonts w:ascii="Arial" w:hAnsi="Arial" w:eastAsia="Arial" w:cs="Arial"/>
      <w:color w:val="0000FF"/>
      <w:u w:val="single"/>
    </w:rPr>
  </w:style>
  <w:style w:type="character" w:styleId="Predvolenpsmoodseku">
    <w:name w:val="Predvolené písmo odseku"/>
    <w:qFormat/>
    <w:rPr/>
  </w:style>
  <w:style w:type="character" w:styleId="Skypetbinnertext">
    <w:name w:val="skype_tb_innertext"/>
    <w:basedOn w:val="DefaultParagraphFont"/>
    <w:qFormat/>
    <w:rPr/>
  </w:style>
  <w:style w:type="character" w:styleId="ListLabel977">
    <w:name w:val="ListLabel 977"/>
    <w:qFormat/>
    <w:rPr>
      <w:rFonts w:ascii="Arial" w:hAnsi="Arial" w:cs="OpenSymbol"/>
      <w:b/>
      <w:sz w:val="22"/>
      <w:szCs w:val="22"/>
    </w:rPr>
  </w:style>
  <w:style w:type="character" w:styleId="ListLabel978">
    <w:name w:val="ListLabel 978"/>
    <w:qFormat/>
    <w:rPr>
      <w:b/>
    </w:rPr>
  </w:style>
  <w:style w:type="character" w:styleId="ListLabel979">
    <w:name w:val="ListLabel 979"/>
    <w:qFormat/>
    <w:rPr>
      <w:rFonts w:eastAsia="Arial" w:cs="Arial"/>
      <w:b w:val="false"/>
      <w:sz w:val="22"/>
      <w:szCs w:val="22"/>
    </w:rPr>
  </w:style>
  <w:style w:type="character" w:styleId="ListLabel980">
    <w:name w:val="ListLabel 980"/>
    <w:qFormat/>
    <w:rPr>
      <w:b w:val="false"/>
      <w:sz w:val="22"/>
      <w:szCs w:val="22"/>
    </w:rPr>
  </w:style>
  <w:style w:type="character" w:styleId="ListLabel981">
    <w:name w:val="ListLabel 981"/>
    <w:qFormat/>
    <w:rPr>
      <w:rFonts w:eastAsia="Arial" w:cs="Arial"/>
      <w:b w:val="false"/>
      <w:sz w:val="22"/>
      <w:szCs w:val="22"/>
    </w:rPr>
  </w:style>
  <w:style w:type="character" w:styleId="ListLabel982">
    <w:name w:val="ListLabel 982"/>
    <w:qFormat/>
    <w:rPr>
      <w:rFonts w:eastAsia="Arial" w:cs="Arial"/>
      <w:sz w:val="22"/>
      <w:szCs w:val="22"/>
      <w:u w:val="none"/>
    </w:rPr>
  </w:style>
  <w:style w:type="character" w:styleId="ListLabel983">
    <w:name w:val="ListLabel 983"/>
    <w:qFormat/>
    <w:rPr>
      <w:rFonts w:cs="OpenSymbol"/>
      <w:b/>
      <w:sz w:val="22"/>
      <w:szCs w:val="22"/>
    </w:rPr>
  </w:style>
  <w:style w:type="character" w:styleId="ListLabel984">
    <w:name w:val="ListLabel 984"/>
    <w:qFormat/>
    <w:rPr>
      <w:b w:val="false"/>
      <w:sz w:val="24"/>
      <w:szCs w:val="24"/>
    </w:rPr>
  </w:style>
  <w:style w:type="character" w:styleId="ListLabel985">
    <w:name w:val="ListLabel 985"/>
    <w:qFormat/>
    <w:rPr>
      <w:rFonts w:ascii="Arial" w:hAnsi="Arial" w:cs="OpenSymbol"/>
      <w:b/>
      <w:sz w:val="24"/>
      <w:szCs w:val="24"/>
    </w:rPr>
  </w:style>
  <w:style w:type="character" w:styleId="ListLabel986">
    <w:name w:val="ListLabel 986"/>
    <w:qFormat/>
    <w:rPr>
      <w:rFonts w:eastAsia="Arial" w:cs="Arial"/>
      <w:b w:val="false"/>
      <w:sz w:val="22"/>
      <w:szCs w:val="22"/>
    </w:rPr>
  </w:style>
  <w:style w:type="character" w:styleId="ListLabel987">
    <w:name w:val="ListLabel 987"/>
    <w:qFormat/>
    <w:rPr>
      <w:rFonts w:ascii="Arial" w:hAnsi="Arial" w:cs="Arial"/>
      <w:b w:val="false"/>
      <w:sz w:val="24"/>
      <w:szCs w:val="24"/>
    </w:rPr>
  </w:style>
  <w:style w:type="character" w:styleId="ListLabel988">
    <w:name w:val="ListLabel 988"/>
    <w:qFormat/>
    <w:rPr>
      <w:rFonts w:ascii="Arial" w:hAnsi="Arial" w:eastAsia="Arial" w:cs="Arial"/>
      <w:color w:val="0000FF"/>
      <w:u w:val="single"/>
    </w:rPr>
  </w:style>
  <w:style w:type="character" w:styleId="ListLabel989">
    <w:name w:val="ListLabel 989"/>
    <w:qFormat/>
    <w:rPr>
      <w:rFonts w:ascii="Arial" w:hAnsi="Arial" w:cs="Arial"/>
      <w:b w:val="false"/>
      <w:sz w:val="22"/>
      <w:szCs w:val="22"/>
    </w:rPr>
  </w:style>
  <w:style w:type="character" w:styleId="ListLabel990">
    <w:name w:val="ListLabel 990"/>
    <w:qFormat/>
    <w:rPr>
      <w:rFonts w:ascii="Arial" w:hAnsi="Arial" w:cs="OpenSymbol"/>
      <w:b/>
      <w:sz w:val="22"/>
      <w:szCs w:val="22"/>
    </w:rPr>
  </w:style>
  <w:style w:type="character" w:styleId="ListLabel991">
    <w:name w:val="ListLabel 991"/>
    <w:qFormat/>
    <w:rPr>
      <w:b/>
    </w:rPr>
  </w:style>
  <w:style w:type="character" w:styleId="ListLabel992">
    <w:name w:val="ListLabel 992"/>
    <w:qFormat/>
    <w:rPr>
      <w:rFonts w:eastAsia="Arial" w:cs="Arial"/>
      <w:b w:val="false"/>
      <w:sz w:val="22"/>
      <w:szCs w:val="22"/>
    </w:rPr>
  </w:style>
  <w:style w:type="character" w:styleId="ListLabel993">
    <w:name w:val="ListLabel 993"/>
    <w:qFormat/>
    <w:rPr>
      <w:b w:val="false"/>
      <w:sz w:val="22"/>
      <w:szCs w:val="22"/>
    </w:rPr>
  </w:style>
  <w:style w:type="character" w:styleId="ListLabel994">
    <w:name w:val="ListLabel 994"/>
    <w:qFormat/>
    <w:rPr>
      <w:rFonts w:eastAsia="Arial" w:cs="Arial"/>
      <w:b w:val="false"/>
      <w:sz w:val="22"/>
      <w:szCs w:val="22"/>
    </w:rPr>
  </w:style>
  <w:style w:type="character" w:styleId="ListLabel995">
    <w:name w:val="ListLabel 995"/>
    <w:qFormat/>
    <w:rPr>
      <w:rFonts w:eastAsia="Arial" w:cs="Arial"/>
      <w:sz w:val="22"/>
      <w:szCs w:val="22"/>
      <w:u w:val="none"/>
    </w:rPr>
  </w:style>
  <w:style w:type="character" w:styleId="ListLabel996">
    <w:name w:val="ListLabel 996"/>
    <w:qFormat/>
    <w:rPr>
      <w:b w:val="false"/>
      <w:sz w:val="24"/>
      <w:szCs w:val="24"/>
    </w:rPr>
  </w:style>
  <w:style w:type="character" w:styleId="ListLabel997">
    <w:name w:val="ListLabel 997"/>
    <w:qFormat/>
    <w:rPr>
      <w:rFonts w:ascii="Arial" w:hAnsi="Arial" w:cs="OpenSymbol"/>
      <w:b/>
      <w:sz w:val="24"/>
      <w:szCs w:val="24"/>
    </w:rPr>
  </w:style>
  <w:style w:type="character" w:styleId="ListLabel998">
    <w:name w:val="ListLabel 998"/>
    <w:qFormat/>
    <w:rPr>
      <w:rFonts w:eastAsia="Arial" w:cs="Arial"/>
      <w:b w:val="false"/>
      <w:sz w:val="22"/>
      <w:szCs w:val="22"/>
    </w:rPr>
  </w:style>
  <w:style w:type="character" w:styleId="ListLabel999">
    <w:name w:val="ListLabel 999"/>
    <w:qFormat/>
    <w:rPr>
      <w:rFonts w:ascii="Arial" w:hAnsi="Arial" w:cs="Arial"/>
      <w:b w:val="false"/>
      <w:sz w:val="24"/>
      <w:szCs w:val="24"/>
    </w:rPr>
  </w:style>
  <w:style w:type="character" w:styleId="ListLabel1000">
    <w:name w:val="ListLabel 1000"/>
    <w:qFormat/>
    <w:rPr>
      <w:rFonts w:ascii="Arial" w:hAnsi="Arial" w:eastAsia="Arial" w:cs="Arial"/>
      <w:color w:val="0000FF"/>
      <w:u w:val="single"/>
    </w:rPr>
  </w:style>
  <w:style w:type="character" w:styleId="ListLabel1001">
    <w:name w:val="ListLabel 1001"/>
    <w:qFormat/>
    <w:rPr>
      <w:rFonts w:ascii="Arial" w:hAnsi="Arial" w:cs="Arial"/>
      <w:b w:val="false"/>
      <w:sz w:val="22"/>
      <w:szCs w:val="22"/>
    </w:rPr>
  </w:style>
  <w:style w:type="character" w:styleId="ListLabel1002">
    <w:name w:val="ListLabel 1002"/>
    <w:qFormat/>
    <w:rPr>
      <w:rFonts w:ascii="Arial" w:hAnsi="Arial" w:cs="OpenSymbol"/>
      <w:b/>
      <w:sz w:val="22"/>
      <w:szCs w:val="22"/>
    </w:rPr>
  </w:style>
  <w:style w:type="character" w:styleId="ListLabel1003">
    <w:name w:val="ListLabel 1003"/>
    <w:qFormat/>
    <w:rPr>
      <w:b/>
    </w:rPr>
  </w:style>
  <w:style w:type="character" w:styleId="ListLabel1004">
    <w:name w:val="ListLabel 1004"/>
    <w:qFormat/>
    <w:rPr>
      <w:rFonts w:eastAsia="Arial" w:cs="Arial"/>
      <w:b w:val="false"/>
      <w:sz w:val="22"/>
      <w:szCs w:val="22"/>
    </w:rPr>
  </w:style>
  <w:style w:type="character" w:styleId="ListLabel1005">
    <w:name w:val="ListLabel 1005"/>
    <w:qFormat/>
    <w:rPr>
      <w:b w:val="false"/>
      <w:sz w:val="22"/>
      <w:szCs w:val="22"/>
    </w:rPr>
  </w:style>
  <w:style w:type="character" w:styleId="ListLabel1006">
    <w:name w:val="ListLabel 1006"/>
    <w:qFormat/>
    <w:rPr>
      <w:rFonts w:eastAsia="Arial" w:cs="Arial"/>
      <w:b w:val="false"/>
      <w:sz w:val="22"/>
      <w:szCs w:val="22"/>
    </w:rPr>
  </w:style>
  <w:style w:type="character" w:styleId="ListLabel1007">
    <w:name w:val="ListLabel 1007"/>
    <w:qFormat/>
    <w:rPr>
      <w:rFonts w:eastAsia="Arial" w:cs="Arial"/>
      <w:sz w:val="22"/>
      <w:szCs w:val="22"/>
      <w:u w:val="none"/>
    </w:rPr>
  </w:style>
  <w:style w:type="character" w:styleId="ListLabel1008">
    <w:name w:val="ListLabel 1008"/>
    <w:qFormat/>
    <w:rPr>
      <w:b w:val="false"/>
      <w:sz w:val="24"/>
      <w:szCs w:val="24"/>
    </w:rPr>
  </w:style>
  <w:style w:type="character" w:styleId="ListLabel1009">
    <w:name w:val="ListLabel 1009"/>
    <w:qFormat/>
    <w:rPr>
      <w:rFonts w:ascii="Arial" w:hAnsi="Arial" w:cs="OpenSymbol"/>
      <w:b/>
      <w:sz w:val="24"/>
      <w:szCs w:val="24"/>
    </w:rPr>
  </w:style>
  <w:style w:type="character" w:styleId="ListLabel1010">
    <w:name w:val="ListLabel 1010"/>
    <w:qFormat/>
    <w:rPr>
      <w:rFonts w:eastAsia="Arial" w:cs="Arial"/>
      <w:b w:val="false"/>
      <w:sz w:val="22"/>
      <w:szCs w:val="22"/>
    </w:rPr>
  </w:style>
  <w:style w:type="character" w:styleId="ListLabel1011">
    <w:name w:val="ListLabel 1011"/>
    <w:qFormat/>
    <w:rPr>
      <w:rFonts w:ascii="Arial" w:hAnsi="Arial" w:cs="Arial"/>
      <w:b w:val="false"/>
      <w:sz w:val="24"/>
      <w:szCs w:val="24"/>
    </w:rPr>
  </w:style>
  <w:style w:type="character" w:styleId="ListLabel1012">
    <w:name w:val="ListLabel 1012"/>
    <w:qFormat/>
    <w:rPr>
      <w:rFonts w:ascii="Arial" w:hAnsi="Arial" w:eastAsia="Arial" w:cs="Arial"/>
      <w:color w:val="0000FF"/>
      <w:u w:val="single"/>
    </w:rPr>
  </w:style>
  <w:style w:type="character" w:styleId="ListLabel1013">
    <w:name w:val="ListLabel 1013"/>
    <w:qFormat/>
    <w:rPr>
      <w:rFonts w:ascii="Arial" w:hAnsi="Arial" w:cs="Arial"/>
      <w:b w:val="false"/>
      <w:sz w:val="22"/>
      <w:szCs w:val="22"/>
    </w:rPr>
  </w:style>
  <w:style w:type="character" w:styleId="ListLabel1014">
    <w:name w:val="ListLabel 1014"/>
    <w:qFormat/>
    <w:rPr>
      <w:rFonts w:ascii="Arial" w:hAnsi="Arial" w:cs="OpenSymbol"/>
      <w:b/>
      <w:sz w:val="22"/>
      <w:szCs w:val="22"/>
    </w:rPr>
  </w:style>
  <w:style w:type="character" w:styleId="ListLabel1015">
    <w:name w:val="ListLabel 1015"/>
    <w:qFormat/>
    <w:rPr>
      <w:b/>
    </w:rPr>
  </w:style>
  <w:style w:type="character" w:styleId="ListLabel1016">
    <w:name w:val="ListLabel 1016"/>
    <w:qFormat/>
    <w:rPr>
      <w:rFonts w:eastAsia="Arial" w:cs="Arial"/>
      <w:b w:val="false"/>
      <w:sz w:val="22"/>
      <w:szCs w:val="22"/>
    </w:rPr>
  </w:style>
  <w:style w:type="character" w:styleId="ListLabel1017">
    <w:name w:val="ListLabel 1017"/>
    <w:qFormat/>
    <w:rPr>
      <w:b w:val="false"/>
      <w:sz w:val="22"/>
      <w:szCs w:val="22"/>
    </w:rPr>
  </w:style>
  <w:style w:type="character" w:styleId="ListLabel1018">
    <w:name w:val="ListLabel 1018"/>
    <w:qFormat/>
    <w:rPr>
      <w:rFonts w:eastAsia="Arial" w:cs="Arial"/>
      <w:b w:val="false"/>
      <w:sz w:val="22"/>
      <w:szCs w:val="22"/>
    </w:rPr>
  </w:style>
  <w:style w:type="character" w:styleId="ListLabel1019">
    <w:name w:val="ListLabel 1019"/>
    <w:qFormat/>
    <w:rPr>
      <w:rFonts w:eastAsia="Arial" w:cs="Arial"/>
      <w:sz w:val="22"/>
      <w:szCs w:val="22"/>
      <w:u w:val="none"/>
    </w:rPr>
  </w:style>
  <w:style w:type="character" w:styleId="ListLabel1020">
    <w:name w:val="ListLabel 1020"/>
    <w:qFormat/>
    <w:rPr>
      <w:b w:val="false"/>
      <w:sz w:val="24"/>
      <w:szCs w:val="24"/>
    </w:rPr>
  </w:style>
  <w:style w:type="character" w:styleId="ListLabel1021">
    <w:name w:val="ListLabel 1021"/>
    <w:qFormat/>
    <w:rPr>
      <w:rFonts w:ascii="Arial" w:hAnsi="Arial" w:cs="OpenSymbol"/>
      <w:b/>
      <w:sz w:val="24"/>
      <w:szCs w:val="24"/>
    </w:rPr>
  </w:style>
  <w:style w:type="character" w:styleId="ListLabel1022">
    <w:name w:val="ListLabel 1022"/>
    <w:qFormat/>
    <w:rPr>
      <w:rFonts w:eastAsia="Arial" w:cs="Arial"/>
      <w:b w:val="false"/>
      <w:sz w:val="22"/>
      <w:szCs w:val="22"/>
    </w:rPr>
  </w:style>
  <w:style w:type="character" w:styleId="ListLabel1023">
    <w:name w:val="ListLabel 1023"/>
    <w:qFormat/>
    <w:rPr>
      <w:rFonts w:ascii="Arial" w:hAnsi="Arial" w:cs="Arial"/>
      <w:b w:val="false"/>
      <w:sz w:val="24"/>
      <w:szCs w:val="24"/>
    </w:rPr>
  </w:style>
  <w:style w:type="character" w:styleId="ListLabel1024">
    <w:name w:val="ListLabel 1024"/>
    <w:qFormat/>
    <w:rPr>
      <w:rFonts w:ascii="Arial" w:hAnsi="Arial" w:eastAsia="Arial" w:cs="Arial"/>
      <w:color w:val="0000FF"/>
      <w:u w:val="single"/>
    </w:rPr>
  </w:style>
  <w:style w:type="character" w:styleId="ListLabel1025">
    <w:name w:val="ListLabel 1025"/>
    <w:qFormat/>
    <w:rPr>
      <w:rFonts w:ascii="Arial" w:hAnsi="Arial" w:cs="Arial"/>
      <w:b w:val="false"/>
      <w:sz w:val="22"/>
      <w:szCs w:val="22"/>
    </w:rPr>
  </w:style>
  <w:style w:type="character" w:styleId="ListLabel1026">
    <w:name w:val="ListLabel 1026"/>
    <w:qFormat/>
    <w:rPr>
      <w:rFonts w:ascii="Arial" w:hAnsi="Arial" w:cs="OpenSymbol"/>
      <w:b/>
      <w:sz w:val="22"/>
      <w:szCs w:val="22"/>
    </w:rPr>
  </w:style>
  <w:style w:type="character" w:styleId="ListLabel1027">
    <w:name w:val="ListLabel 1027"/>
    <w:qFormat/>
    <w:rPr>
      <w:b/>
    </w:rPr>
  </w:style>
  <w:style w:type="character" w:styleId="ListLabel1028">
    <w:name w:val="ListLabel 1028"/>
    <w:qFormat/>
    <w:rPr>
      <w:rFonts w:eastAsia="Arial" w:cs="Arial"/>
      <w:b w:val="false"/>
      <w:sz w:val="22"/>
      <w:szCs w:val="22"/>
    </w:rPr>
  </w:style>
  <w:style w:type="character" w:styleId="ListLabel1029">
    <w:name w:val="ListLabel 1029"/>
    <w:qFormat/>
    <w:rPr>
      <w:b w:val="false"/>
      <w:sz w:val="22"/>
      <w:szCs w:val="22"/>
    </w:rPr>
  </w:style>
  <w:style w:type="character" w:styleId="ListLabel1030">
    <w:name w:val="ListLabel 1030"/>
    <w:qFormat/>
    <w:rPr>
      <w:rFonts w:eastAsia="Arial" w:cs="Arial"/>
      <w:b w:val="false"/>
      <w:sz w:val="22"/>
      <w:szCs w:val="22"/>
    </w:rPr>
  </w:style>
  <w:style w:type="character" w:styleId="ListLabel1031">
    <w:name w:val="ListLabel 1031"/>
    <w:qFormat/>
    <w:rPr>
      <w:rFonts w:eastAsia="Arial" w:cs="Arial"/>
      <w:sz w:val="22"/>
      <w:szCs w:val="22"/>
      <w:u w:val="none"/>
    </w:rPr>
  </w:style>
  <w:style w:type="character" w:styleId="ListLabel1032">
    <w:name w:val="ListLabel 1032"/>
    <w:qFormat/>
    <w:rPr>
      <w:b w:val="false"/>
      <w:sz w:val="24"/>
      <w:szCs w:val="24"/>
    </w:rPr>
  </w:style>
  <w:style w:type="character" w:styleId="ListLabel1033">
    <w:name w:val="ListLabel 1033"/>
    <w:qFormat/>
    <w:rPr>
      <w:rFonts w:ascii="Arial" w:hAnsi="Arial" w:cs="OpenSymbol"/>
      <w:b/>
      <w:sz w:val="24"/>
      <w:szCs w:val="24"/>
    </w:rPr>
  </w:style>
  <w:style w:type="character" w:styleId="ListLabel1034">
    <w:name w:val="ListLabel 1034"/>
    <w:qFormat/>
    <w:rPr>
      <w:rFonts w:eastAsia="Arial" w:cs="Arial"/>
      <w:b w:val="false"/>
      <w:sz w:val="22"/>
      <w:szCs w:val="22"/>
    </w:rPr>
  </w:style>
  <w:style w:type="character" w:styleId="ListLabel1035">
    <w:name w:val="ListLabel 1035"/>
    <w:qFormat/>
    <w:rPr>
      <w:rFonts w:ascii="Arial" w:hAnsi="Arial" w:cs="Arial"/>
      <w:b w:val="false"/>
      <w:sz w:val="24"/>
      <w:szCs w:val="24"/>
    </w:rPr>
  </w:style>
  <w:style w:type="character" w:styleId="ListLabel1036">
    <w:name w:val="ListLabel 1036"/>
    <w:qFormat/>
    <w:rPr>
      <w:rFonts w:ascii="Arial" w:hAnsi="Arial" w:eastAsia="Arial" w:cs="Arial"/>
      <w:color w:val="0000FF"/>
      <w:u w:val="single"/>
    </w:rPr>
  </w:style>
  <w:style w:type="character" w:styleId="ListLabel1037">
    <w:name w:val="ListLabel 1037"/>
    <w:qFormat/>
    <w:rPr>
      <w:rFonts w:ascii="Arial" w:hAnsi="Arial" w:cs="Arial"/>
      <w:b w:val="false"/>
      <w:sz w:val="22"/>
      <w:szCs w:val="22"/>
    </w:rPr>
  </w:style>
  <w:style w:type="character" w:styleId="Silnzvraznenie">
    <w:name w:val="Silné zvýraznenie"/>
    <w:qFormat/>
    <w:rPr>
      <w:b/>
      <w:bCs/>
    </w:rPr>
  </w:style>
  <w:style w:type="character" w:styleId="ListLabel1038">
    <w:name w:val="ListLabel 1038"/>
    <w:qFormat/>
    <w:rPr>
      <w:rFonts w:ascii="Arial" w:hAnsi="Arial" w:cs="OpenSymbol"/>
      <w:b/>
      <w:sz w:val="22"/>
      <w:szCs w:val="22"/>
    </w:rPr>
  </w:style>
  <w:style w:type="character" w:styleId="ListLabel1039">
    <w:name w:val="ListLabel 1039"/>
    <w:qFormat/>
    <w:rPr>
      <w:b/>
    </w:rPr>
  </w:style>
  <w:style w:type="character" w:styleId="ListLabel1040">
    <w:name w:val="ListLabel 1040"/>
    <w:qFormat/>
    <w:rPr>
      <w:rFonts w:eastAsia="Arial" w:cs="Arial"/>
      <w:b w:val="false"/>
      <w:sz w:val="22"/>
      <w:szCs w:val="22"/>
    </w:rPr>
  </w:style>
  <w:style w:type="character" w:styleId="ListLabel1041">
    <w:name w:val="ListLabel 1041"/>
    <w:qFormat/>
    <w:rPr>
      <w:b w:val="false"/>
      <w:sz w:val="22"/>
      <w:szCs w:val="22"/>
    </w:rPr>
  </w:style>
  <w:style w:type="character" w:styleId="ListLabel1042">
    <w:name w:val="ListLabel 1042"/>
    <w:qFormat/>
    <w:rPr>
      <w:rFonts w:eastAsia="Arial" w:cs="Arial"/>
      <w:b w:val="false"/>
      <w:sz w:val="22"/>
      <w:szCs w:val="22"/>
    </w:rPr>
  </w:style>
  <w:style w:type="character" w:styleId="ListLabel1043">
    <w:name w:val="ListLabel 1043"/>
    <w:qFormat/>
    <w:rPr>
      <w:rFonts w:eastAsia="Arial" w:cs="Arial"/>
      <w:sz w:val="22"/>
      <w:szCs w:val="22"/>
      <w:u w:val="none"/>
    </w:rPr>
  </w:style>
  <w:style w:type="character" w:styleId="ListLabel1044">
    <w:name w:val="ListLabel 1044"/>
    <w:qFormat/>
    <w:rPr>
      <w:b w:val="false"/>
      <w:sz w:val="24"/>
      <w:szCs w:val="24"/>
    </w:rPr>
  </w:style>
  <w:style w:type="character" w:styleId="ListLabel1045">
    <w:name w:val="ListLabel 1045"/>
    <w:qFormat/>
    <w:rPr>
      <w:rFonts w:ascii="Arial" w:hAnsi="Arial" w:cs="OpenSymbol"/>
      <w:b/>
      <w:sz w:val="24"/>
      <w:szCs w:val="24"/>
    </w:rPr>
  </w:style>
  <w:style w:type="character" w:styleId="ListLabel1046">
    <w:name w:val="ListLabel 1046"/>
    <w:qFormat/>
    <w:rPr>
      <w:rFonts w:eastAsia="Arial" w:cs="Arial"/>
      <w:b w:val="false"/>
      <w:sz w:val="22"/>
      <w:szCs w:val="22"/>
    </w:rPr>
  </w:style>
  <w:style w:type="character" w:styleId="ListLabel1047">
    <w:name w:val="ListLabel 1047"/>
    <w:qFormat/>
    <w:rPr>
      <w:rFonts w:ascii="Arial" w:hAnsi="Arial" w:cs="Arial"/>
      <w:b w:val="false"/>
      <w:bCs w:val="false"/>
      <w:sz w:val="24"/>
      <w:szCs w:val="24"/>
    </w:rPr>
  </w:style>
  <w:style w:type="character" w:styleId="ListLabel1048">
    <w:name w:val="ListLabel 1048"/>
    <w:qFormat/>
    <w:rPr>
      <w:rFonts w:ascii="Arial" w:hAnsi="Arial" w:eastAsia="Arial" w:cs="Arial"/>
      <w:color w:val="0000FF"/>
      <w:u w:val="single"/>
    </w:rPr>
  </w:style>
  <w:style w:type="character" w:styleId="ListLabel1049">
    <w:name w:val="ListLabel 1049"/>
    <w:qFormat/>
    <w:rPr>
      <w:rFonts w:ascii="Arial" w:hAnsi="Arial" w:cs="Arial"/>
      <w:b w:val="false"/>
      <w:bCs w:val="false"/>
      <w:sz w:val="22"/>
      <w:szCs w:val="22"/>
    </w:rPr>
  </w:style>
  <w:style w:type="character" w:styleId="ListLabel1050">
    <w:name w:val="ListLabel 1050"/>
    <w:qFormat/>
    <w:rPr>
      <w:rFonts w:ascii="Arial" w:hAnsi="Arial" w:cs="OpenSymbol"/>
      <w:b/>
      <w:sz w:val="22"/>
      <w:szCs w:val="22"/>
    </w:rPr>
  </w:style>
  <w:style w:type="character" w:styleId="ListLabel1051">
    <w:name w:val="ListLabel 1051"/>
    <w:qFormat/>
    <w:rPr>
      <w:b/>
    </w:rPr>
  </w:style>
  <w:style w:type="character" w:styleId="ListLabel1052">
    <w:name w:val="ListLabel 1052"/>
    <w:qFormat/>
    <w:rPr>
      <w:rFonts w:eastAsia="Arial" w:cs="Arial"/>
      <w:b w:val="false"/>
      <w:sz w:val="22"/>
      <w:szCs w:val="22"/>
    </w:rPr>
  </w:style>
  <w:style w:type="character" w:styleId="ListLabel1053">
    <w:name w:val="ListLabel 1053"/>
    <w:qFormat/>
    <w:rPr>
      <w:b w:val="false"/>
      <w:sz w:val="22"/>
      <w:szCs w:val="22"/>
    </w:rPr>
  </w:style>
  <w:style w:type="character" w:styleId="ListLabel1054">
    <w:name w:val="ListLabel 1054"/>
    <w:qFormat/>
    <w:rPr>
      <w:rFonts w:eastAsia="Arial" w:cs="Arial"/>
      <w:b w:val="false"/>
      <w:sz w:val="22"/>
      <w:szCs w:val="22"/>
    </w:rPr>
  </w:style>
  <w:style w:type="character" w:styleId="ListLabel1055">
    <w:name w:val="ListLabel 1055"/>
    <w:qFormat/>
    <w:rPr>
      <w:rFonts w:eastAsia="Arial" w:cs="Arial"/>
      <w:sz w:val="22"/>
      <w:szCs w:val="22"/>
      <w:u w:val="none"/>
    </w:rPr>
  </w:style>
  <w:style w:type="character" w:styleId="ListLabel1056">
    <w:name w:val="ListLabel 1056"/>
    <w:qFormat/>
    <w:rPr>
      <w:b w:val="false"/>
      <w:sz w:val="24"/>
      <w:szCs w:val="24"/>
    </w:rPr>
  </w:style>
  <w:style w:type="character" w:styleId="ListLabel1057">
    <w:name w:val="ListLabel 1057"/>
    <w:qFormat/>
    <w:rPr>
      <w:rFonts w:ascii="Arial" w:hAnsi="Arial" w:cs="OpenSymbol"/>
      <w:b/>
      <w:sz w:val="24"/>
      <w:szCs w:val="24"/>
    </w:rPr>
  </w:style>
  <w:style w:type="character" w:styleId="ListLabel1058">
    <w:name w:val="ListLabel 1058"/>
    <w:qFormat/>
    <w:rPr>
      <w:rFonts w:eastAsia="Arial" w:cs="Arial"/>
      <w:b w:val="false"/>
      <w:sz w:val="22"/>
      <w:szCs w:val="22"/>
    </w:rPr>
  </w:style>
  <w:style w:type="character" w:styleId="ListLabel1059">
    <w:name w:val="ListLabel 1059"/>
    <w:qFormat/>
    <w:rPr>
      <w:rFonts w:ascii="Arial" w:hAnsi="Arial" w:cs="Arial"/>
      <w:b w:val="false"/>
      <w:bCs w:val="false"/>
      <w:sz w:val="24"/>
      <w:szCs w:val="24"/>
    </w:rPr>
  </w:style>
  <w:style w:type="character" w:styleId="ListLabel1060">
    <w:name w:val="ListLabel 1060"/>
    <w:qFormat/>
    <w:rPr>
      <w:rFonts w:ascii="Arial" w:hAnsi="Arial" w:eastAsia="Arial" w:cs="Arial"/>
      <w:color w:val="0000FF"/>
      <w:u w:val="single"/>
    </w:rPr>
  </w:style>
  <w:style w:type="character" w:styleId="ListLabel1061">
    <w:name w:val="ListLabel 1061"/>
    <w:qFormat/>
    <w:rPr>
      <w:rFonts w:ascii="Arial" w:hAnsi="Arial" w:cs="Arial"/>
      <w:b w:val="false"/>
      <w:bCs w:val="false"/>
      <w:sz w:val="22"/>
      <w:szCs w:val="22"/>
    </w:rPr>
  </w:style>
  <w:style w:type="character" w:styleId="ListLabel1062">
    <w:name w:val="ListLabel 1062"/>
    <w:qFormat/>
    <w:rPr>
      <w:rFonts w:ascii="Arial" w:hAnsi="Arial" w:cs="OpenSymbol"/>
      <w:b/>
      <w:sz w:val="22"/>
      <w:szCs w:val="22"/>
    </w:rPr>
  </w:style>
  <w:style w:type="character" w:styleId="ListLabel1063">
    <w:name w:val="ListLabel 1063"/>
    <w:qFormat/>
    <w:rPr>
      <w:b/>
    </w:rPr>
  </w:style>
  <w:style w:type="character" w:styleId="ListLabel1064">
    <w:name w:val="ListLabel 1064"/>
    <w:qFormat/>
    <w:rPr>
      <w:rFonts w:eastAsia="Arial" w:cs="Arial"/>
      <w:b w:val="false"/>
      <w:sz w:val="22"/>
      <w:szCs w:val="22"/>
    </w:rPr>
  </w:style>
  <w:style w:type="character" w:styleId="ListLabel1065">
    <w:name w:val="ListLabel 1065"/>
    <w:qFormat/>
    <w:rPr>
      <w:b w:val="false"/>
      <w:sz w:val="22"/>
      <w:szCs w:val="22"/>
    </w:rPr>
  </w:style>
  <w:style w:type="character" w:styleId="ListLabel1066">
    <w:name w:val="ListLabel 1066"/>
    <w:qFormat/>
    <w:rPr>
      <w:rFonts w:eastAsia="Arial" w:cs="Arial"/>
      <w:b w:val="false"/>
      <w:sz w:val="22"/>
      <w:szCs w:val="22"/>
    </w:rPr>
  </w:style>
  <w:style w:type="character" w:styleId="ListLabel1067">
    <w:name w:val="ListLabel 1067"/>
    <w:qFormat/>
    <w:rPr>
      <w:rFonts w:eastAsia="Arial" w:cs="Arial"/>
      <w:sz w:val="22"/>
      <w:szCs w:val="22"/>
      <w:u w:val="none"/>
    </w:rPr>
  </w:style>
  <w:style w:type="character" w:styleId="ListLabel1068">
    <w:name w:val="ListLabel 1068"/>
    <w:qFormat/>
    <w:rPr>
      <w:b w:val="false"/>
      <w:sz w:val="24"/>
      <w:szCs w:val="24"/>
    </w:rPr>
  </w:style>
  <w:style w:type="character" w:styleId="ListLabel1069">
    <w:name w:val="ListLabel 1069"/>
    <w:qFormat/>
    <w:rPr>
      <w:rFonts w:ascii="Arial" w:hAnsi="Arial" w:cs="OpenSymbol"/>
      <w:b/>
      <w:sz w:val="24"/>
      <w:szCs w:val="24"/>
    </w:rPr>
  </w:style>
  <w:style w:type="character" w:styleId="ListLabel1070">
    <w:name w:val="ListLabel 1070"/>
    <w:qFormat/>
    <w:rPr>
      <w:rFonts w:eastAsia="Arial" w:cs="Arial"/>
      <w:b w:val="false"/>
      <w:sz w:val="22"/>
      <w:szCs w:val="22"/>
    </w:rPr>
  </w:style>
  <w:style w:type="character" w:styleId="ListLabel1071">
    <w:name w:val="ListLabel 1071"/>
    <w:qFormat/>
    <w:rPr>
      <w:rFonts w:ascii="Arial" w:hAnsi="Arial" w:cs="Arial"/>
      <w:b w:val="false"/>
      <w:bCs w:val="false"/>
      <w:sz w:val="24"/>
      <w:szCs w:val="24"/>
    </w:rPr>
  </w:style>
  <w:style w:type="character" w:styleId="ListLabel1072">
    <w:name w:val="ListLabel 1072"/>
    <w:qFormat/>
    <w:rPr>
      <w:rFonts w:ascii="Arial" w:hAnsi="Arial" w:eastAsia="Arial" w:cs="Arial"/>
      <w:color w:val="0000FF"/>
      <w:u w:val="single"/>
    </w:rPr>
  </w:style>
  <w:style w:type="character" w:styleId="ListLabel1073">
    <w:name w:val="ListLabel 1073"/>
    <w:qFormat/>
    <w:rPr>
      <w:rFonts w:ascii="Arial" w:hAnsi="Arial" w:cs="Arial"/>
      <w:b w:val="false"/>
      <w:bCs w:val="false"/>
      <w:sz w:val="22"/>
      <w:szCs w:val="22"/>
    </w:rPr>
  </w:style>
  <w:style w:type="character" w:styleId="ListLabel1074">
    <w:name w:val="ListLabel 1074"/>
    <w:qFormat/>
    <w:rPr>
      <w:rFonts w:ascii="Arial" w:hAnsi="Arial" w:cs="OpenSymbol"/>
      <w:b/>
      <w:sz w:val="22"/>
      <w:szCs w:val="22"/>
    </w:rPr>
  </w:style>
  <w:style w:type="character" w:styleId="ListLabel1075">
    <w:name w:val="ListLabel 1075"/>
    <w:qFormat/>
    <w:rPr>
      <w:b/>
    </w:rPr>
  </w:style>
  <w:style w:type="character" w:styleId="ListLabel1076">
    <w:name w:val="ListLabel 1076"/>
    <w:qFormat/>
    <w:rPr>
      <w:rFonts w:eastAsia="Arial" w:cs="Arial"/>
      <w:b w:val="false"/>
      <w:sz w:val="22"/>
      <w:szCs w:val="22"/>
    </w:rPr>
  </w:style>
  <w:style w:type="character" w:styleId="ListLabel1077">
    <w:name w:val="ListLabel 1077"/>
    <w:qFormat/>
    <w:rPr>
      <w:b w:val="false"/>
      <w:sz w:val="22"/>
      <w:szCs w:val="22"/>
    </w:rPr>
  </w:style>
  <w:style w:type="character" w:styleId="ListLabel1078">
    <w:name w:val="ListLabel 1078"/>
    <w:qFormat/>
    <w:rPr>
      <w:rFonts w:eastAsia="Arial" w:cs="Arial"/>
      <w:b w:val="false"/>
      <w:sz w:val="22"/>
      <w:szCs w:val="22"/>
    </w:rPr>
  </w:style>
  <w:style w:type="character" w:styleId="ListLabel1079">
    <w:name w:val="ListLabel 1079"/>
    <w:qFormat/>
    <w:rPr>
      <w:rFonts w:eastAsia="Arial" w:cs="Arial"/>
      <w:sz w:val="22"/>
      <w:szCs w:val="22"/>
      <w:u w:val="none"/>
    </w:rPr>
  </w:style>
  <w:style w:type="character" w:styleId="ListLabel1080">
    <w:name w:val="ListLabel 1080"/>
    <w:qFormat/>
    <w:rPr>
      <w:b w:val="false"/>
      <w:sz w:val="24"/>
      <w:szCs w:val="24"/>
    </w:rPr>
  </w:style>
  <w:style w:type="character" w:styleId="ListLabel1081">
    <w:name w:val="ListLabel 1081"/>
    <w:qFormat/>
    <w:rPr>
      <w:rFonts w:ascii="Arial" w:hAnsi="Arial" w:cs="OpenSymbol"/>
      <w:b/>
      <w:sz w:val="24"/>
      <w:szCs w:val="24"/>
    </w:rPr>
  </w:style>
  <w:style w:type="character" w:styleId="ListLabel1082">
    <w:name w:val="ListLabel 1082"/>
    <w:qFormat/>
    <w:rPr>
      <w:rFonts w:eastAsia="Arial" w:cs="Arial"/>
      <w:b w:val="false"/>
      <w:sz w:val="22"/>
      <w:szCs w:val="22"/>
    </w:rPr>
  </w:style>
  <w:style w:type="character" w:styleId="ListLabel1083">
    <w:name w:val="ListLabel 1083"/>
    <w:qFormat/>
    <w:rPr>
      <w:rFonts w:ascii="Arial" w:hAnsi="Arial" w:cs="Arial"/>
      <w:b w:val="false"/>
      <w:bCs w:val="false"/>
      <w:sz w:val="24"/>
      <w:szCs w:val="24"/>
    </w:rPr>
  </w:style>
  <w:style w:type="character" w:styleId="ListLabel1084">
    <w:name w:val="ListLabel 1084"/>
    <w:qFormat/>
    <w:rPr>
      <w:rFonts w:ascii="Arial" w:hAnsi="Arial" w:eastAsia="Arial" w:cs="Arial"/>
      <w:color w:val="0000FF"/>
      <w:u w:val="single"/>
    </w:rPr>
  </w:style>
  <w:style w:type="character" w:styleId="ListLabel1085">
    <w:name w:val="ListLabel 1085"/>
    <w:qFormat/>
    <w:rPr>
      <w:rFonts w:ascii="Arial" w:hAnsi="Arial" w:cs="Arial"/>
      <w:b w:val="false"/>
      <w:bCs w:val="false"/>
      <w:sz w:val="22"/>
      <w:szCs w:val="22"/>
    </w:rPr>
  </w:style>
  <w:style w:type="character" w:styleId="ListLabel1086">
    <w:name w:val="ListLabel 1086"/>
    <w:qFormat/>
    <w:rPr>
      <w:rFonts w:ascii="Arial" w:hAnsi="Arial" w:cs="OpenSymbol"/>
      <w:b/>
      <w:sz w:val="22"/>
      <w:szCs w:val="22"/>
    </w:rPr>
  </w:style>
  <w:style w:type="character" w:styleId="ListLabel1087">
    <w:name w:val="ListLabel 1087"/>
    <w:qFormat/>
    <w:rPr>
      <w:b/>
    </w:rPr>
  </w:style>
  <w:style w:type="character" w:styleId="ListLabel1088">
    <w:name w:val="ListLabel 1088"/>
    <w:qFormat/>
    <w:rPr>
      <w:rFonts w:eastAsia="Arial" w:cs="Arial"/>
      <w:b w:val="false"/>
      <w:sz w:val="22"/>
      <w:szCs w:val="22"/>
    </w:rPr>
  </w:style>
  <w:style w:type="character" w:styleId="ListLabel1089">
    <w:name w:val="ListLabel 1089"/>
    <w:qFormat/>
    <w:rPr>
      <w:b w:val="false"/>
      <w:sz w:val="22"/>
      <w:szCs w:val="22"/>
    </w:rPr>
  </w:style>
  <w:style w:type="character" w:styleId="ListLabel1090">
    <w:name w:val="ListLabel 1090"/>
    <w:qFormat/>
    <w:rPr>
      <w:rFonts w:eastAsia="Arial" w:cs="Arial"/>
      <w:b w:val="false"/>
      <w:sz w:val="22"/>
      <w:szCs w:val="22"/>
    </w:rPr>
  </w:style>
  <w:style w:type="character" w:styleId="ListLabel1091">
    <w:name w:val="ListLabel 1091"/>
    <w:qFormat/>
    <w:rPr>
      <w:rFonts w:eastAsia="Arial" w:cs="Arial"/>
      <w:sz w:val="22"/>
      <w:szCs w:val="22"/>
      <w:u w:val="none"/>
    </w:rPr>
  </w:style>
  <w:style w:type="character" w:styleId="ListLabel1092">
    <w:name w:val="ListLabel 1092"/>
    <w:qFormat/>
    <w:rPr>
      <w:b w:val="false"/>
      <w:sz w:val="24"/>
      <w:szCs w:val="24"/>
    </w:rPr>
  </w:style>
  <w:style w:type="character" w:styleId="ListLabel1093">
    <w:name w:val="ListLabel 1093"/>
    <w:qFormat/>
    <w:rPr>
      <w:rFonts w:ascii="Arial" w:hAnsi="Arial" w:cs="OpenSymbol"/>
      <w:b/>
      <w:sz w:val="24"/>
      <w:szCs w:val="24"/>
    </w:rPr>
  </w:style>
  <w:style w:type="character" w:styleId="ListLabel1094">
    <w:name w:val="ListLabel 1094"/>
    <w:qFormat/>
    <w:rPr>
      <w:rFonts w:eastAsia="Arial" w:cs="Arial"/>
      <w:b w:val="false"/>
      <w:sz w:val="22"/>
      <w:szCs w:val="22"/>
    </w:rPr>
  </w:style>
  <w:style w:type="character" w:styleId="ListLabel1095">
    <w:name w:val="ListLabel 1095"/>
    <w:qFormat/>
    <w:rPr>
      <w:rFonts w:ascii="Arial" w:hAnsi="Arial" w:cs="Arial"/>
      <w:b w:val="false"/>
      <w:bCs w:val="false"/>
      <w:sz w:val="24"/>
      <w:szCs w:val="24"/>
    </w:rPr>
  </w:style>
  <w:style w:type="character" w:styleId="ListLabel1096">
    <w:name w:val="ListLabel 1096"/>
    <w:qFormat/>
    <w:rPr>
      <w:rFonts w:ascii="Arial" w:hAnsi="Arial" w:eastAsia="Arial" w:cs="Arial"/>
      <w:color w:val="0000FF"/>
      <w:u w:val="single"/>
    </w:rPr>
  </w:style>
  <w:style w:type="character" w:styleId="ListLabel1097">
    <w:name w:val="ListLabel 1097"/>
    <w:qFormat/>
    <w:rPr>
      <w:rFonts w:ascii="Arial" w:hAnsi="Arial" w:cs="Arial"/>
      <w:b w:val="false"/>
      <w:bCs w:val="false"/>
      <w:sz w:val="22"/>
      <w:szCs w:val="22"/>
    </w:rPr>
  </w:style>
  <w:style w:type="character" w:styleId="ListLabel1098">
    <w:name w:val="ListLabel 1098"/>
    <w:qFormat/>
    <w:rPr>
      <w:rFonts w:ascii="Arial" w:hAnsi="Arial" w:cs="OpenSymbol"/>
      <w:b/>
      <w:sz w:val="22"/>
      <w:szCs w:val="22"/>
    </w:rPr>
  </w:style>
  <w:style w:type="character" w:styleId="ListLabel1099">
    <w:name w:val="ListLabel 1099"/>
    <w:qFormat/>
    <w:rPr>
      <w:b/>
    </w:rPr>
  </w:style>
  <w:style w:type="character" w:styleId="ListLabel1100">
    <w:name w:val="ListLabel 1100"/>
    <w:qFormat/>
    <w:rPr>
      <w:rFonts w:eastAsia="Arial" w:cs="Arial"/>
      <w:b w:val="false"/>
      <w:sz w:val="22"/>
      <w:szCs w:val="22"/>
    </w:rPr>
  </w:style>
  <w:style w:type="character" w:styleId="ListLabel1101">
    <w:name w:val="ListLabel 1101"/>
    <w:qFormat/>
    <w:rPr>
      <w:b w:val="false"/>
      <w:sz w:val="22"/>
      <w:szCs w:val="22"/>
    </w:rPr>
  </w:style>
  <w:style w:type="character" w:styleId="ListLabel1102">
    <w:name w:val="ListLabel 1102"/>
    <w:qFormat/>
    <w:rPr>
      <w:rFonts w:eastAsia="Arial" w:cs="Arial"/>
      <w:b w:val="false"/>
      <w:sz w:val="22"/>
      <w:szCs w:val="22"/>
    </w:rPr>
  </w:style>
  <w:style w:type="character" w:styleId="ListLabel1103">
    <w:name w:val="ListLabel 1103"/>
    <w:qFormat/>
    <w:rPr>
      <w:rFonts w:eastAsia="Arial" w:cs="Arial"/>
      <w:sz w:val="22"/>
      <w:szCs w:val="22"/>
      <w:u w:val="none"/>
    </w:rPr>
  </w:style>
  <w:style w:type="character" w:styleId="ListLabel1104">
    <w:name w:val="ListLabel 1104"/>
    <w:qFormat/>
    <w:rPr>
      <w:b w:val="false"/>
      <w:sz w:val="24"/>
      <w:szCs w:val="24"/>
    </w:rPr>
  </w:style>
  <w:style w:type="character" w:styleId="ListLabel1105">
    <w:name w:val="ListLabel 1105"/>
    <w:qFormat/>
    <w:rPr>
      <w:rFonts w:ascii="Arial" w:hAnsi="Arial" w:cs="OpenSymbol"/>
      <w:b/>
      <w:sz w:val="24"/>
      <w:szCs w:val="24"/>
    </w:rPr>
  </w:style>
  <w:style w:type="character" w:styleId="ListLabel1106">
    <w:name w:val="ListLabel 1106"/>
    <w:qFormat/>
    <w:rPr>
      <w:rFonts w:eastAsia="Arial" w:cs="Arial"/>
      <w:b w:val="false"/>
      <w:sz w:val="22"/>
      <w:szCs w:val="22"/>
    </w:rPr>
  </w:style>
  <w:style w:type="character" w:styleId="ListLabel1107">
    <w:name w:val="ListLabel 1107"/>
    <w:qFormat/>
    <w:rPr>
      <w:rFonts w:ascii="Arial" w:hAnsi="Arial" w:cs="Arial"/>
      <w:b w:val="false"/>
      <w:bCs w:val="false"/>
      <w:sz w:val="24"/>
      <w:szCs w:val="24"/>
    </w:rPr>
  </w:style>
  <w:style w:type="character" w:styleId="ListLabel1108">
    <w:name w:val="ListLabel 1108"/>
    <w:qFormat/>
    <w:rPr>
      <w:rFonts w:ascii="Arial" w:hAnsi="Arial" w:eastAsia="Arial" w:cs="Arial"/>
      <w:color w:val="0000FF"/>
      <w:u w:val="single"/>
    </w:rPr>
  </w:style>
  <w:style w:type="character" w:styleId="ListLabel1109">
    <w:name w:val="ListLabel 1109"/>
    <w:qFormat/>
    <w:rPr>
      <w:rFonts w:ascii="Arial" w:hAnsi="Arial" w:cs="Arial"/>
      <w:b w:val="false"/>
      <w:bCs w:val="false"/>
      <w:sz w:val="22"/>
      <w:szCs w:val="22"/>
    </w:rPr>
  </w:style>
  <w:style w:type="character" w:styleId="Odrky">
    <w:name w:val="Odrážky"/>
    <w:qFormat/>
    <w:rPr>
      <w:rFonts w:ascii="OpenSymbol" w:hAnsi="OpenSymbol" w:eastAsia="OpenSymbol" w:cs="OpenSymbol"/>
    </w:rPr>
  </w:style>
  <w:style w:type="character" w:styleId="ListLabel1110">
    <w:name w:val="ListLabel 1110"/>
    <w:qFormat/>
    <w:rPr>
      <w:rFonts w:ascii="Arial" w:hAnsi="Arial" w:cs="OpenSymbol"/>
      <w:b/>
      <w:sz w:val="22"/>
      <w:szCs w:val="22"/>
    </w:rPr>
  </w:style>
  <w:style w:type="character" w:styleId="ListLabel1111">
    <w:name w:val="ListLabel 1111"/>
    <w:qFormat/>
    <w:rPr>
      <w:b/>
    </w:rPr>
  </w:style>
  <w:style w:type="character" w:styleId="ListLabel1112">
    <w:name w:val="ListLabel 1112"/>
    <w:qFormat/>
    <w:rPr>
      <w:rFonts w:eastAsia="Arial" w:cs="Arial"/>
      <w:b w:val="false"/>
      <w:sz w:val="22"/>
      <w:szCs w:val="22"/>
    </w:rPr>
  </w:style>
  <w:style w:type="character" w:styleId="ListLabel1113">
    <w:name w:val="ListLabel 1113"/>
    <w:qFormat/>
    <w:rPr>
      <w:b w:val="false"/>
      <w:sz w:val="22"/>
      <w:szCs w:val="22"/>
    </w:rPr>
  </w:style>
  <w:style w:type="character" w:styleId="ListLabel1114">
    <w:name w:val="ListLabel 1114"/>
    <w:qFormat/>
    <w:rPr>
      <w:rFonts w:eastAsia="Arial" w:cs="Arial"/>
      <w:b w:val="false"/>
      <w:sz w:val="22"/>
      <w:szCs w:val="22"/>
    </w:rPr>
  </w:style>
  <w:style w:type="character" w:styleId="ListLabel1115">
    <w:name w:val="ListLabel 1115"/>
    <w:qFormat/>
    <w:rPr>
      <w:rFonts w:eastAsia="Arial" w:cs="Arial"/>
      <w:sz w:val="22"/>
      <w:szCs w:val="22"/>
      <w:u w:val="none"/>
    </w:rPr>
  </w:style>
  <w:style w:type="character" w:styleId="ListLabel1116">
    <w:name w:val="ListLabel 1116"/>
    <w:qFormat/>
    <w:rPr>
      <w:b w:val="false"/>
      <w:sz w:val="24"/>
      <w:szCs w:val="24"/>
    </w:rPr>
  </w:style>
  <w:style w:type="character" w:styleId="ListLabel1117">
    <w:name w:val="ListLabel 1117"/>
    <w:qFormat/>
    <w:rPr>
      <w:rFonts w:ascii="Arial" w:hAnsi="Arial" w:cs="OpenSymbol"/>
      <w:b/>
      <w:sz w:val="24"/>
      <w:szCs w:val="24"/>
    </w:rPr>
  </w:style>
  <w:style w:type="character" w:styleId="ListLabel1118">
    <w:name w:val="ListLabel 1118"/>
    <w:qFormat/>
    <w:rPr>
      <w:rFonts w:eastAsia="Arial" w:cs="Arial"/>
      <w:b w:val="false"/>
      <w:sz w:val="22"/>
      <w:szCs w:val="22"/>
    </w:rPr>
  </w:style>
  <w:style w:type="character" w:styleId="ListLabel1119">
    <w:name w:val="ListLabel 1119"/>
    <w:qFormat/>
    <w:rPr>
      <w:rFonts w:ascii="Arial" w:hAnsi="Arial" w:cs="Arial"/>
      <w:b w:val="false"/>
      <w:bCs w:val="false"/>
      <w:sz w:val="24"/>
      <w:szCs w:val="24"/>
    </w:rPr>
  </w:style>
  <w:style w:type="character" w:styleId="ListLabel1120">
    <w:name w:val="ListLabel 1120"/>
    <w:qFormat/>
    <w:rPr>
      <w:rFonts w:ascii="Arial" w:hAnsi="Arial" w:eastAsia="Arial" w:cs="Arial"/>
      <w:color w:val="0000FF"/>
      <w:u w:val="single"/>
    </w:rPr>
  </w:style>
  <w:style w:type="character" w:styleId="ListLabel1121">
    <w:name w:val="ListLabel 1121"/>
    <w:qFormat/>
    <w:rPr>
      <w:rFonts w:ascii="Arial" w:hAnsi="Arial" w:cs="Arial"/>
      <w:b w:val="false"/>
      <w:bCs w:val="false"/>
      <w:sz w:val="22"/>
      <w:szCs w:val="22"/>
    </w:rPr>
  </w:style>
  <w:style w:type="character" w:styleId="ListLabel1122">
    <w:name w:val="ListLabel 1122"/>
    <w:qFormat/>
    <w:rPr>
      <w:rFonts w:ascii="Arial" w:hAnsi="Arial" w:cs="OpenSymbol"/>
      <w:b/>
      <w:sz w:val="22"/>
      <w:szCs w:val="22"/>
    </w:rPr>
  </w:style>
  <w:style w:type="character" w:styleId="ListLabel1123">
    <w:name w:val="ListLabel 1123"/>
    <w:qFormat/>
    <w:rPr>
      <w:b/>
    </w:rPr>
  </w:style>
  <w:style w:type="character" w:styleId="ListLabel1124">
    <w:name w:val="ListLabel 1124"/>
    <w:qFormat/>
    <w:rPr>
      <w:rFonts w:eastAsia="Arial" w:cs="Arial"/>
      <w:b w:val="false"/>
      <w:sz w:val="22"/>
      <w:szCs w:val="22"/>
    </w:rPr>
  </w:style>
  <w:style w:type="character" w:styleId="ListLabel1125">
    <w:name w:val="ListLabel 1125"/>
    <w:qFormat/>
    <w:rPr>
      <w:b w:val="false"/>
      <w:sz w:val="22"/>
      <w:szCs w:val="22"/>
    </w:rPr>
  </w:style>
  <w:style w:type="character" w:styleId="ListLabel1126">
    <w:name w:val="ListLabel 1126"/>
    <w:qFormat/>
    <w:rPr>
      <w:rFonts w:eastAsia="Arial" w:cs="Arial"/>
      <w:b w:val="false"/>
      <w:sz w:val="22"/>
      <w:szCs w:val="22"/>
    </w:rPr>
  </w:style>
  <w:style w:type="character" w:styleId="ListLabel1127">
    <w:name w:val="ListLabel 1127"/>
    <w:qFormat/>
    <w:rPr>
      <w:rFonts w:eastAsia="Arial" w:cs="Arial"/>
      <w:sz w:val="22"/>
      <w:szCs w:val="22"/>
      <w:u w:val="none"/>
    </w:rPr>
  </w:style>
  <w:style w:type="character" w:styleId="ListLabel1128">
    <w:name w:val="ListLabel 1128"/>
    <w:qFormat/>
    <w:rPr>
      <w:b w:val="false"/>
      <w:sz w:val="24"/>
      <w:szCs w:val="24"/>
    </w:rPr>
  </w:style>
  <w:style w:type="character" w:styleId="ListLabel1129">
    <w:name w:val="ListLabel 1129"/>
    <w:qFormat/>
    <w:rPr>
      <w:rFonts w:ascii="Arial" w:hAnsi="Arial" w:cs="OpenSymbol"/>
      <w:b/>
      <w:sz w:val="24"/>
      <w:szCs w:val="24"/>
    </w:rPr>
  </w:style>
  <w:style w:type="character" w:styleId="ListLabel1130">
    <w:name w:val="ListLabel 1130"/>
    <w:qFormat/>
    <w:rPr>
      <w:rFonts w:eastAsia="Arial" w:cs="Arial"/>
      <w:b w:val="false"/>
      <w:sz w:val="22"/>
      <w:szCs w:val="22"/>
    </w:rPr>
  </w:style>
  <w:style w:type="character" w:styleId="ListLabel1131">
    <w:name w:val="ListLabel 1131"/>
    <w:qFormat/>
    <w:rPr>
      <w:rFonts w:ascii="Arial" w:hAnsi="Arial" w:cs="Arial"/>
      <w:b w:val="false"/>
      <w:bCs w:val="false"/>
      <w:sz w:val="24"/>
      <w:szCs w:val="24"/>
    </w:rPr>
  </w:style>
  <w:style w:type="character" w:styleId="ListLabel1132">
    <w:name w:val="ListLabel 1132"/>
    <w:qFormat/>
    <w:rPr>
      <w:rFonts w:ascii="Arial" w:hAnsi="Arial" w:eastAsia="Arial" w:cs="Arial"/>
      <w:color w:val="0000FF"/>
      <w:u w:val="single"/>
    </w:rPr>
  </w:style>
  <w:style w:type="character" w:styleId="ListLabel1133">
    <w:name w:val="ListLabel 1133"/>
    <w:qFormat/>
    <w:rPr>
      <w:rFonts w:ascii="Arial" w:hAnsi="Arial" w:cs="Arial"/>
      <w:b w:val="false"/>
      <w:bCs w:val="false"/>
      <w:sz w:val="22"/>
      <w:szCs w:val="22"/>
    </w:rPr>
  </w:style>
  <w:style w:type="character" w:styleId="ListLabel1134">
    <w:name w:val="ListLabel 1134"/>
    <w:qFormat/>
    <w:rPr>
      <w:rFonts w:ascii="Arial" w:hAnsi="Arial" w:cs="OpenSymbol"/>
      <w:b/>
      <w:sz w:val="22"/>
      <w:szCs w:val="22"/>
    </w:rPr>
  </w:style>
  <w:style w:type="character" w:styleId="ListLabel1135">
    <w:name w:val="ListLabel 1135"/>
    <w:qFormat/>
    <w:rPr>
      <w:b/>
    </w:rPr>
  </w:style>
  <w:style w:type="character" w:styleId="ListLabel1136">
    <w:name w:val="ListLabel 1136"/>
    <w:qFormat/>
    <w:rPr>
      <w:rFonts w:eastAsia="Arial" w:cs="Arial"/>
      <w:b w:val="false"/>
      <w:sz w:val="22"/>
      <w:szCs w:val="22"/>
    </w:rPr>
  </w:style>
  <w:style w:type="character" w:styleId="ListLabel1137">
    <w:name w:val="ListLabel 1137"/>
    <w:qFormat/>
    <w:rPr>
      <w:b w:val="false"/>
      <w:sz w:val="22"/>
      <w:szCs w:val="22"/>
    </w:rPr>
  </w:style>
  <w:style w:type="character" w:styleId="ListLabel1138">
    <w:name w:val="ListLabel 1138"/>
    <w:qFormat/>
    <w:rPr>
      <w:rFonts w:eastAsia="Arial" w:cs="Arial"/>
      <w:b w:val="false"/>
      <w:sz w:val="22"/>
      <w:szCs w:val="22"/>
    </w:rPr>
  </w:style>
  <w:style w:type="character" w:styleId="ListLabel1139">
    <w:name w:val="ListLabel 1139"/>
    <w:qFormat/>
    <w:rPr>
      <w:rFonts w:eastAsia="Arial" w:cs="Arial"/>
      <w:sz w:val="22"/>
      <w:szCs w:val="22"/>
      <w:u w:val="none"/>
    </w:rPr>
  </w:style>
  <w:style w:type="character" w:styleId="ListLabel1140">
    <w:name w:val="ListLabel 1140"/>
    <w:qFormat/>
    <w:rPr>
      <w:b w:val="false"/>
      <w:sz w:val="24"/>
      <w:szCs w:val="24"/>
    </w:rPr>
  </w:style>
  <w:style w:type="character" w:styleId="ListLabel1141">
    <w:name w:val="ListLabel 1141"/>
    <w:qFormat/>
    <w:rPr>
      <w:rFonts w:ascii="Arial" w:hAnsi="Arial" w:cs="OpenSymbol"/>
      <w:b/>
      <w:sz w:val="24"/>
      <w:szCs w:val="24"/>
    </w:rPr>
  </w:style>
  <w:style w:type="character" w:styleId="ListLabel1142">
    <w:name w:val="ListLabel 1142"/>
    <w:qFormat/>
    <w:rPr>
      <w:rFonts w:eastAsia="Arial" w:cs="Arial"/>
      <w:b w:val="false"/>
      <w:sz w:val="22"/>
      <w:szCs w:val="22"/>
    </w:rPr>
  </w:style>
  <w:style w:type="character" w:styleId="ListLabel1143">
    <w:name w:val="ListLabel 1143"/>
    <w:qFormat/>
    <w:rPr>
      <w:rFonts w:ascii="Arial" w:hAnsi="Arial" w:cs="Arial"/>
      <w:b w:val="false"/>
      <w:bCs w:val="false"/>
      <w:sz w:val="24"/>
      <w:szCs w:val="24"/>
    </w:rPr>
  </w:style>
  <w:style w:type="character" w:styleId="ListLabel1144">
    <w:name w:val="ListLabel 1144"/>
    <w:qFormat/>
    <w:rPr>
      <w:rFonts w:ascii="Arial" w:hAnsi="Arial" w:eastAsia="Arial" w:cs="Arial"/>
      <w:color w:val="0000FF"/>
      <w:u w:val="single"/>
    </w:rPr>
  </w:style>
  <w:style w:type="character" w:styleId="ListLabel1145">
    <w:name w:val="ListLabel 1145"/>
    <w:qFormat/>
    <w:rPr>
      <w:rFonts w:ascii="Arial" w:hAnsi="Arial" w:cs="Arial"/>
      <w:b w:val="false"/>
      <w:bCs w:val="false"/>
      <w:sz w:val="22"/>
      <w:szCs w:val="22"/>
    </w:rPr>
  </w:style>
  <w:style w:type="character" w:styleId="ListLabel1146">
    <w:name w:val="ListLabel 1146"/>
    <w:qFormat/>
    <w:rPr>
      <w:rFonts w:ascii="Arial" w:hAnsi="Arial" w:cs="OpenSymbol"/>
      <w:b/>
      <w:sz w:val="22"/>
      <w:szCs w:val="22"/>
    </w:rPr>
  </w:style>
  <w:style w:type="character" w:styleId="ListLabel1147">
    <w:name w:val="ListLabel 1147"/>
    <w:qFormat/>
    <w:rPr>
      <w:b/>
    </w:rPr>
  </w:style>
  <w:style w:type="character" w:styleId="ListLabel1148">
    <w:name w:val="ListLabel 1148"/>
    <w:qFormat/>
    <w:rPr>
      <w:rFonts w:eastAsia="Arial" w:cs="Arial"/>
      <w:b w:val="false"/>
      <w:sz w:val="22"/>
      <w:szCs w:val="22"/>
    </w:rPr>
  </w:style>
  <w:style w:type="character" w:styleId="ListLabel1149">
    <w:name w:val="ListLabel 1149"/>
    <w:qFormat/>
    <w:rPr>
      <w:b w:val="false"/>
      <w:sz w:val="22"/>
      <w:szCs w:val="22"/>
    </w:rPr>
  </w:style>
  <w:style w:type="character" w:styleId="ListLabel1150">
    <w:name w:val="ListLabel 1150"/>
    <w:qFormat/>
    <w:rPr>
      <w:rFonts w:eastAsia="Arial" w:cs="Arial"/>
      <w:b w:val="false"/>
      <w:sz w:val="22"/>
      <w:szCs w:val="22"/>
    </w:rPr>
  </w:style>
  <w:style w:type="character" w:styleId="ListLabel1151">
    <w:name w:val="ListLabel 1151"/>
    <w:qFormat/>
    <w:rPr>
      <w:rFonts w:eastAsia="Arial" w:cs="Arial"/>
      <w:sz w:val="22"/>
      <w:szCs w:val="22"/>
      <w:u w:val="none"/>
    </w:rPr>
  </w:style>
  <w:style w:type="character" w:styleId="ListLabel1152">
    <w:name w:val="ListLabel 1152"/>
    <w:qFormat/>
    <w:rPr>
      <w:b w:val="false"/>
      <w:sz w:val="24"/>
      <w:szCs w:val="24"/>
    </w:rPr>
  </w:style>
  <w:style w:type="character" w:styleId="ListLabel1153">
    <w:name w:val="ListLabel 1153"/>
    <w:qFormat/>
    <w:rPr>
      <w:rFonts w:ascii="Arial" w:hAnsi="Arial" w:cs="OpenSymbol"/>
      <w:b/>
      <w:sz w:val="24"/>
      <w:szCs w:val="24"/>
    </w:rPr>
  </w:style>
  <w:style w:type="character" w:styleId="ListLabel1154">
    <w:name w:val="ListLabel 1154"/>
    <w:qFormat/>
    <w:rPr>
      <w:rFonts w:eastAsia="Arial" w:cs="Arial"/>
      <w:b w:val="false"/>
      <w:sz w:val="22"/>
      <w:szCs w:val="22"/>
    </w:rPr>
  </w:style>
  <w:style w:type="character" w:styleId="ListLabel1155">
    <w:name w:val="ListLabel 1155"/>
    <w:qFormat/>
    <w:rPr>
      <w:rFonts w:ascii="Arial" w:hAnsi="Arial" w:cs="Arial"/>
      <w:b w:val="false"/>
      <w:bCs w:val="false"/>
      <w:sz w:val="24"/>
      <w:szCs w:val="24"/>
    </w:rPr>
  </w:style>
  <w:style w:type="character" w:styleId="ListLabel1156">
    <w:name w:val="ListLabel 1156"/>
    <w:qFormat/>
    <w:rPr>
      <w:rFonts w:ascii="Arial" w:hAnsi="Arial" w:eastAsia="Arial" w:cs="Arial"/>
      <w:color w:val="0000FF"/>
      <w:u w:val="single"/>
    </w:rPr>
  </w:style>
  <w:style w:type="character" w:styleId="ListLabel1157">
    <w:name w:val="ListLabel 1157"/>
    <w:qFormat/>
    <w:rPr>
      <w:rFonts w:ascii="Arial" w:hAnsi="Arial" w:cs="Arial"/>
      <w:b w:val="false"/>
      <w:bCs w:val="false"/>
      <w:sz w:val="22"/>
      <w:szCs w:val="22"/>
    </w:rPr>
  </w:style>
  <w:style w:type="character" w:styleId="ListLabel1158">
    <w:name w:val="ListLabel 1158"/>
    <w:qFormat/>
    <w:rPr>
      <w:rFonts w:ascii="Arial" w:hAnsi="Arial" w:cs="OpenSymbol"/>
      <w:b/>
      <w:sz w:val="22"/>
      <w:szCs w:val="22"/>
    </w:rPr>
  </w:style>
  <w:style w:type="character" w:styleId="ListLabel1159">
    <w:name w:val="ListLabel 1159"/>
    <w:qFormat/>
    <w:rPr>
      <w:b/>
    </w:rPr>
  </w:style>
  <w:style w:type="character" w:styleId="ListLabel1160">
    <w:name w:val="ListLabel 1160"/>
    <w:qFormat/>
    <w:rPr>
      <w:rFonts w:eastAsia="Arial" w:cs="Arial"/>
      <w:b w:val="false"/>
      <w:sz w:val="22"/>
      <w:szCs w:val="22"/>
    </w:rPr>
  </w:style>
  <w:style w:type="character" w:styleId="ListLabel1161">
    <w:name w:val="ListLabel 1161"/>
    <w:qFormat/>
    <w:rPr>
      <w:b w:val="false"/>
      <w:sz w:val="22"/>
      <w:szCs w:val="22"/>
    </w:rPr>
  </w:style>
  <w:style w:type="character" w:styleId="ListLabel1162">
    <w:name w:val="ListLabel 1162"/>
    <w:qFormat/>
    <w:rPr>
      <w:rFonts w:eastAsia="Arial" w:cs="Arial"/>
      <w:b w:val="false"/>
      <w:sz w:val="22"/>
      <w:szCs w:val="22"/>
    </w:rPr>
  </w:style>
  <w:style w:type="character" w:styleId="ListLabel1163">
    <w:name w:val="ListLabel 1163"/>
    <w:qFormat/>
    <w:rPr>
      <w:rFonts w:eastAsia="Arial" w:cs="Arial"/>
      <w:sz w:val="22"/>
      <w:szCs w:val="22"/>
      <w:u w:val="none"/>
    </w:rPr>
  </w:style>
  <w:style w:type="character" w:styleId="ListLabel1164">
    <w:name w:val="ListLabel 1164"/>
    <w:qFormat/>
    <w:rPr>
      <w:b w:val="false"/>
      <w:sz w:val="24"/>
      <w:szCs w:val="24"/>
    </w:rPr>
  </w:style>
  <w:style w:type="character" w:styleId="ListLabel1165">
    <w:name w:val="ListLabel 1165"/>
    <w:qFormat/>
    <w:rPr>
      <w:rFonts w:ascii="Arial" w:hAnsi="Arial" w:cs="OpenSymbol"/>
      <w:b/>
      <w:sz w:val="24"/>
      <w:szCs w:val="24"/>
    </w:rPr>
  </w:style>
  <w:style w:type="character" w:styleId="ListLabel1166">
    <w:name w:val="ListLabel 1166"/>
    <w:qFormat/>
    <w:rPr>
      <w:rFonts w:eastAsia="Arial" w:cs="Arial"/>
      <w:b w:val="false"/>
      <w:sz w:val="22"/>
      <w:szCs w:val="22"/>
    </w:rPr>
  </w:style>
  <w:style w:type="character" w:styleId="ListLabel1167">
    <w:name w:val="ListLabel 1167"/>
    <w:qFormat/>
    <w:rPr>
      <w:rFonts w:ascii="Arial" w:hAnsi="Arial" w:cs="Arial"/>
      <w:b w:val="false"/>
      <w:bCs w:val="false"/>
      <w:sz w:val="24"/>
      <w:szCs w:val="24"/>
    </w:rPr>
  </w:style>
  <w:style w:type="character" w:styleId="ListLabel1168">
    <w:name w:val="ListLabel 1168"/>
    <w:qFormat/>
    <w:rPr>
      <w:rFonts w:ascii="Arial" w:hAnsi="Arial" w:eastAsia="Arial" w:cs="Arial"/>
      <w:color w:val="0000FF"/>
      <w:u w:val="single"/>
    </w:rPr>
  </w:style>
  <w:style w:type="character" w:styleId="ListLabel1169">
    <w:name w:val="ListLabel 1169"/>
    <w:qFormat/>
    <w:rPr>
      <w:rFonts w:ascii="Arial" w:hAnsi="Arial" w:cs="Arial"/>
      <w:b w:val="false"/>
      <w:bCs w:val="false"/>
      <w:sz w:val="22"/>
      <w:szCs w:val="22"/>
    </w:rPr>
  </w:style>
  <w:style w:type="character" w:styleId="ListLabel1170">
    <w:name w:val="ListLabel 1170"/>
    <w:qFormat/>
    <w:rPr>
      <w:rFonts w:ascii="Arial" w:hAnsi="Arial" w:cs="OpenSymbol"/>
      <w:b/>
      <w:sz w:val="22"/>
      <w:szCs w:val="22"/>
    </w:rPr>
  </w:style>
  <w:style w:type="character" w:styleId="ListLabel1171">
    <w:name w:val="ListLabel 1171"/>
    <w:qFormat/>
    <w:rPr>
      <w:b/>
    </w:rPr>
  </w:style>
  <w:style w:type="character" w:styleId="ListLabel1172">
    <w:name w:val="ListLabel 1172"/>
    <w:qFormat/>
    <w:rPr>
      <w:rFonts w:eastAsia="Arial" w:cs="Arial"/>
      <w:b w:val="false"/>
      <w:sz w:val="22"/>
      <w:szCs w:val="22"/>
    </w:rPr>
  </w:style>
  <w:style w:type="character" w:styleId="ListLabel1173">
    <w:name w:val="ListLabel 1173"/>
    <w:qFormat/>
    <w:rPr>
      <w:b w:val="false"/>
      <w:sz w:val="22"/>
      <w:szCs w:val="22"/>
    </w:rPr>
  </w:style>
  <w:style w:type="character" w:styleId="ListLabel1174">
    <w:name w:val="ListLabel 1174"/>
    <w:qFormat/>
    <w:rPr>
      <w:rFonts w:eastAsia="Arial" w:cs="Arial"/>
      <w:b w:val="false"/>
      <w:sz w:val="22"/>
      <w:szCs w:val="22"/>
    </w:rPr>
  </w:style>
  <w:style w:type="character" w:styleId="ListLabel1175">
    <w:name w:val="ListLabel 1175"/>
    <w:qFormat/>
    <w:rPr>
      <w:rFonts w:eastAsia="Arial" w:cs="Arial"/>
      <w:sz w:val="22"/>
      <w:szCs w:val="22"/>
      <w:u w:val="none"/>
    </w:rPr>
  </w:style>
  <w:style w:type="character" w:styleId="ListLabel1176">
    <w:name w:val="ListLabel 1176"/>
    <w:qFormat/>
    <w:rPr>
      <w:b w:val="false"/>
      <w:sz w:val="24"/>
      <w:szCs w:val="24"/>
    </w:rPr>
  </w:style>
  <w:style w:type="character" w:styleId="ListLabel1177">
    <w:name w:val="ListLabel 1177"/>
    <w:qFormat/>
    <w:rPr>
      <w:rFonts w:ascii="Arial" w:hAnsi="Arial" w:cs="OpenSymbol"/>
      <w:b/>
      <w:sz w:val="24"/>
      <w:szCs w:val="24"/>
    </w:rPr>
  </w:style>
  <w:style w:type="character" w:styleId="ListLabel1178">
    <w:name w:val="ListLabel 1178"/>
    <w:qFormat/>
    <w:rPr>
      <w:rFonts w:eastAsia="Arial" w:cs="Arial"/>
      <w:b w:val="false"/>
      <w:sz w:val="22"/>
      <w:szCs w:val="22"/>
    </w:rPr>
  </w:style>
  <w:style w:type="character" w:styleId="ListLabel1179">
    <w:name w:val="ListLabel 1179"/>
    <w:qFormat/>
    <w:rPr>
      <w:rFonts w:ascii="Arial" w:hAnsi="Arial" w:cs="Arial"/>
      <w:b w:val="false"/>
      <w:bCs w:val="false"/>
      <w:sz w:val="24"/>
      <w:szCs w:val="24"/>
    </w:rPr>
  </w:style>
  <w:style w:type="character" w:styleId="ListLabel1180">
    <w:name w:val="ListLabel 1180"/>
    <w:qFormat/>
    <w:rPr>
      <w:rFonts w:ascii="Arial" w:hAnsi="Arial" w:eastAsia="Arial" w:cs="Arial"/>
      <w:color w:val="0000FF"/>
      <w:u w:val="single"/>
    </w:rPr>
  </w:style>
  <w:style w:type="character" w:styleId="ListLabel1181">
    <w:name w:val="ListLabel 1181"/>
    <w:qFormat/>
    <w:rPr>
      <w:rFonts w:ascii="Arial" w:hAnsi="Arial" w:cs="Arial"/>
      <w:b w:val="false"/>
      <w:bCs w:val="false"/>
      <w:sz w:val="22"/>
      <w:szCs w:val="22"/>
    </w:rPr>
  </w:style>
  <w:style w:type="character" w:styleId="ListLabel212">
    <w:name w:val="ListLabel 212"/>
    <w:qFormat/>
    <w:rPr>
      <w:rFonts w:ascii="Arial" w:hAnsi="Arial" w:eastAsia="Arial" w:cs="Arial"/>
      <w:b w:val="false"/>
      <w:bCs w:val="false"/>
      <w:color w:val="000000"/>
    </w:rPr>
  </w:style>
  <w:style w:type="character" w:styleId="Odkaznaregister">
    <w:name w:val="Odkaz na register"/>
    <w:qFormat/>
    <w:rPr/>
  </w:style>
  <w:style w:type="character" w:styleId="ListLabel1182">
    <w:name w:val="ListLabel 1182"/>
    <w:qFormat/>
    <w:rPr>
      <w:rFonts w:ascii="Arial" w:hAnsi="Arial" w:cs="OpenSymbol"/>
      <w:b/>
      <w:sz w:val="22"/>
      <w:szCs w:val="22"/>
    </w:rPr>
  </w:style>
  <w:style w:type="character" w:styleId="ListLabel1183">
    <w:name w:val="ListLabel 1183"/>
    <w:qFormat/>
    <w:rPr>
      <w:b/>
    </w:rPr>
  </w:style>
  <w:style w:type="character" w:styleId="ListLabel1184">
    <w:name w:val="ListLabel 1184"/>
    <w:qFormat/>
    <w:rPr>
      <w:rFonts w:eastAsia="Arial" w:cs="Arial"/>
      <w:b w:val="false"/>
      <w:sz w:val="22"/>
      <w:szCs w:val="22"/>
    </w:rPr>
  </w:style>
  <w:style w:type="character" w:styleId="ListLabel1185">
    <w:name w:val="ListLabel 1185"/>
    <w:qFormat/>
    <w:rPr>
      <w:b w:val="false"/>
      <w:sz w:val="22"/>
      <w:szCs w:val="22"/>
    </w:rPr>
  </w:style>
  <w:style w:type="character" w:styleId="ListLabel1186">
    <w:name w:val="ListLabel 1186"/>
    <w:qFormat/>
    <w:rPr>
      <w:rFonts w:eastAsia="Arial" w:cs="Arial"/>
      <w:b w:val="false"/>
      <w:sz w:val="22"/>
      <w:szCs w:val="22"/>
    </w:rPr>
  </w:style>
  <w:style w:type="character" w:styleId="ListLabel1187">
    <w:name w:val="ListLabel 1187"/>
    <w:qFormat/>
    <w:rPr>
      <w:rFonts w:eastAsia="Arial" w:cs="Arial"/>
      <w:sz w:val="22"/>
      <w:szCs w:val="22"/>
      <w:u w:val="none"/>
    </w:rPr>
  </w:style>
  <w:style w:type="character" w:styleId="ListLabel1188">
    <w:name w:val="ListLabel 1188"/>
    <w:qFormat/>
    <w:rPr>
      <w:b w:val="false"/>
      <w:sz w:val="24"/>
      <w:szCs w:val="24"/>
    </w:rPr>
  </w:style>
  <w:style w:type="character" w:styleId="ListLabel1189">
    <w:name w:val="ListLabel 1189"/>
    <w:qFormat/>
    <w:rPr>
      <w:rFonts w:ascii="Arial" w:hAnsi="Arial" w:cs="OpenSymbol"/>
      <w:b/>
      <w:sz w:val="24"/>
      <w:szCs w:val="24"/>
    </w:rPr>
  </w:style>
  <w:style w:type="character" w:styleId="ListLabel1190">
    <w:name w:val="ListLabel 1190"/>
    <w:qFormat/>
    <w:rPr>
      <w:rFonts w:eastAsia="Arial" w:cs="Arial"/>
      <w:b w:val="false"/>
      <w:sz w:val="22"/>
      <w:szCs w:val="22"/>
    </w:rPr>
  </w:style>
  <w:style w:type="character" w:styleId="ListLabel1191">
    <w:name w:val="ListLabel 1191"/>
    <w:qFormat/>
    <w:rPr>
      <w:rFonts w:ascii="Arial" w:hAnsi="Arial" w:eastAsia="Arial" w:cs="Arial"/>
      <w:b w:val="false"/>
      <w:bCs w:val="false"/>
      <w:color w:val="000000"/>
      <w:sz w:val="24"/>
      <w:szCs w:val="24"/>
    </w:rPr>
  </w:style>
  <w:style w:type="character" w:styleId="ListLabel1192">
    <w:name w:val="ListLabel 1192"/>
    <w:qFormat/>
    <w:rPr>
      <w:rFonts w:ascii="Arial" w:hAnsi="Arial" w:eastAsia="Arial" w:cs="Arial"/>
      <w:color w:val="0000FF"/>
      <w:u w:val="single"/>
    </w:rPr>
  </w:style>
  <w:style w:type="character" w:styleId="ListLabel1193">
    <w:name w:val="ListLabel 1193"/>
    <w:qFormat/>
    <w:rPr>
      <w:rFonts w:ascii="Arial" w:hAnsi="Arial" w:cs="OpenSymbol"/>
      <w:b/>
      <w:sz w:val="22"/>
      <w:szCs w:val="22"/>
    </w:rPr>
  </w:style>
  <w:style w:type="character" w:styleId="ListLabel1194">
    <w:name w:val="ListLabel 1194"/>
    <w:qFormat/>
    <w:rPr>
      <w:b/>
    </w:rPr>
  </w:style>
  <w:style w:type="character" w:styleId="ListLabel1195">
    <w:name w:val="ListLabel 1195"/>
    <w:qFormat/>
    <w:rPr>
      <w:rFonts w:eastAsia="Arial" w:cs="Arial"/>
      <w:b w:val="false"/>
      <w:sz w:val="22"/>
      <w:szCs w:val="22"/>
    </w:rPr>
  </w:style>
  <w:style w:type="character" w:styleId="ListLabel1196">
    <w:name w:val="ListLabel 1196"/>
    <w:qFormat/>
    <w:rPr>
      <w:b w:val="false"/>
      <w:sz w:val="22"/>
      <w:szCs w:val="22"/>
    </w:rPr>
  </w:style>
  <w:style w:type="character" w:styleId="ListLabel1197">
    <w:name w:val="ListLabel 1197"/>
    <w:qFormat/>
    <w:rPr>
      <w:rFonts w:eastAsia="Arial" w:cs="Arial"/>
      <w:b w:val="false"/>
      <w:sz w:val="22"/>
      <w:szCs w:val="22"/>
    </w:rPr>
  </w:style>
  <w:style w:type="character" w:styleId="ListLabel1198">
    <w:name w:val="ListLabel 1198"/>
    <w:qFormat/>
    <w:rPr>
      <w:rFonts w:eastAsia="Arial" w:cs="Arial"/>
      <w:sz w:val="22"/>
      <w:szCs w:val="22"/>
      <w:u w:val="none"/>
    </w:rPr>
  </w:style>
  <w:style w:type="character" w:styleId="ListLabel1199">
    <w:name w:val="ListLabel 1199"/>
    <w:qFormat/>
    <w:rPr>
      <w:b w:val="false"/>
      <w:sz w:val="24"/>
      <w:szCs w:val="24"/>
    </w:rPr>
  </w:style>
  <w:style w:type="character" w:styleId="ListLabel1200">
    <w:name w:val="ListLabel 1200"/>
    <w:qFormat/>
    <w:rPr>
      <w:rFonts w:ascii="Arial" w:hAnsi="Arial" w:cs="OpenSymbol"/>
      <w:b/>
      <w:sz w:val="24"/>
      <w:szCs w:val="24"/>
    </w:rPr>
  </w:style>
  <w:style w:type="character" w:styleId="ListLabel1201">
    <w:name w:val="ListLabel 1201"/>
    <w:qFormat/>
    <w:rPr>
      <w:rFonts w:eastAsia="Arial" w:cs="Arial"/>
      <w:b w:val="false"/>
      <w:sz w:val="22"/>
      <w:szCs w:val="22"/>
    </w:rPr>
  </w:style>
  <w:style w:type="character" w:styleId="ListLabel1202">
    <w:name w:val="ListLabel 1202"/>
    <w:qFormat/>
    <w:rPr>
      <w:rFonts w:ascii="Arial" w:hAnsi="Arial" w:eastAsia="Arial" w:cs="Arial"/>
      <w:b w:val="false"/>
      <w:bCs w:val="false"/>
      <w:color w:val="000000"/>
      <w:sz w:val="24"/>
      <w:szCs w:val="24"/>
    </w:rPr>
  </w:style>
  <w:style w:type="character" w:styleId="ListLabel1203">
    <w:name w:val="ListLabel 1203"/>
    <w:qFormat/>
    <w:rPr>
      <w:rFonts w:ascii="Arial" w:hAnsi="Arial" w:eastAsia="Arial" w:cs="Arial"/>
      <w:color w:val="0000FF"/>
      <w:u w:val="single"/>
    </w:rPr>
  </w:style>
  <w:style w:type="character" w:styleId="ListLabel1204">
    <w:name w:val="ListLabel 1204"/>
    <w:qFormat/>
    <w:rPr>
      <w:rFonts w:ascii="Arial" w:hAnsi="Arial" w:cs="OpenSymbol"/>
      <w:b/>
      <w:sz w:val="22"/>
      <w:szCs w:val="22"/>
    </w:rPr>
  </w:style>
  <w:style w:type="character" w:styleId="ListLabel1205">
    <w:name w:val="ListLabel 1205"/>
    <w:qFormat/>
    <w:rPr>
      <w:b/>
    </w:rPr>
  </w:style>
  <w:style w:type="character" w:styleId="ListLabel1206">
    <w:name w:val="ListLabel 1206"/>
    <w:qFormat/>
    <w:rPr>
      <w:rFonts w:eastAsia="Arial" w:cs="Arial"/>
      <w:b w:val="false"/>
      <w:sz w:val="22"/>
      <w:szCs w:val="22"/>
    </w:rPr>
  </w:style>
  <w:style w:type="character" w:styleId="ListLabel1207">
    <w:name w:val="ListLabel 1207"/>
    <w:qFormat/>
    <w:rPr>
      <w:b w:val="false"/>
      <w:sz w:val="22"/>
      <w:szCs w:val="22"/>
    </w:rPr>
  </w:style>
  <w:style w:type="character" w:styleId="ListLabel1208">
    <w:name w:val="ListLabel 1208"/>
    <w:qFormat/>
    <w:rPr>
      <w:rFonts w:eastAsia="Arial" w:cs="Arial"/>
      <w:b w:val="false"/>
      <w:sz w:val="22"/>
      <w:szCs w:val="22"/>
    </w:rPr>
  </w:style>
  <w:style w:type="character" w:styleId="ListLabel1209">
    <w:name w:val="ListLabel 1209"/>
    <w:qFormat/>
    <w:rPr>
      <w:rFonts w:eastAsia="Arial" w:cs="Arial"/>
      <w:sz w:val="22"/>
      <w:szCs w:val="22"/>
      <w:u w:val="none"/>
    </w:rPr>
  </w:style>
  <w:style w:type="character" w:styleId="ListLabel1210">
    <w:name w:val="ListLabel 1210"/>
    <w:qFormat/>
    <w:rPr>
      <w:b w:val="false"/>
      <w:sz w:val="24"/>
      <w:szCs w:val="24"/>
    </w:rPr>
  </w:style>
  <w:style w:type="character" w:styleId="ListLabel1211">
    <w:name w:val="ListLabel 1211"/>
    <w:qFormat/>
    <w:rPr>
      <w:rFonts w:ascii="Arial" w:hAnsi="Arial" w:cs="OpenSymbol"/>
      <w:b/>
      <w:sz w:val="24"/>
      <w:szCs w:val="24"/>
    </w:rPr>
  </w:style>
  <w:style w:type="character" w:styleId="ListLabel1212">
    <w:name w:val="ListLabel 1212"/>
    <w:qFormat/>
    <w:rPr>
      <w:rFonts w:eastAsia="Arial" w:cs="Arial"/>
      <w:b w:val="false"/>
      <w:sz w:val="22"/>
      <w:szCs w:val="22"/>
    </w:rPr>
  </w:style>
  <w:style w:type="character" w:styleId="ListLabel1213">
    <w:name w:val="ListLabel 1213"/>
    <w:qFormat/>
    <w:rPr>
      <w:rFonts w:ascii="Arial" w:hAnsi="Arial" w:eastAsia="Arial" w:cs="Arial"/>
      <w:b w:val="false"/>
      <w:bCs w:val="false"/>
      <w:color w:val="000000"/>
      <w:sz w:val="24"/>
      <w:szCs w:val="24"/>
    </w:rPr>
  </w:style>
  <w:style w:type="character" w:styleId="ListLabel1214">
    <w:name w:val="ListLabel 1214"/>
    <w:qFormat/>
    <w:rPr>
      <w:rFonts w:ascii="Arial" w:hAnsi="Arial" w:eastAsia="Arial" w:cs="Arial"/>
      <w:color w:val="0000FF"/>
      <w:u w:val="single"/>
    </w:rPr>
  </w:style>
  <w:style w:type="character" w:styleId="ListLabel1215">
    <w:name w:val="ListLabel 1215"/>
    <w:qFormat/>
    <w:rPr>
      <w:rFonts w:ascii="Arial" w:hAnsi="Arial" w:cs="OpenSymbol"/>
      <w:b/>
      <w:sz w:val="22"/>
      <w:szCs w:val="22"/>
    </w:rPr>
  </w:style>
  <w:style w:type="character" w:styleId="ListLabel1216">
    <w:name w:val="ListLabel 1216"/>
    <w:qFormat/>
    <w:rPr>
      <w:b/>
    </w:rPr>
  </w:style>
  <w:style w:type="character" w:styleId="ListLabel1217">
    <w:name w:val="ListLabel 1217"/>
    <w:qFormat/>
    <w:rPr>
      <w:rFonts w:ascii="Arial" w:hAnsi="Arial" w:eastAsia="Arial" w:cs="Arial"/>
      <w:b w:val="false"/>
      <w:sz w:val="22"/>
      <w:szCs w:val="22"/>
    </w:rPr>
  </w:style>
  <w:style w:type="character" w:styleId="ListLabel1218">
    <w:name w:val="ListLabel 1218"/>
    <w:qFormat/>
    <w:rPr>
      <w:b w:val="false"/>
      <w:sz w:val="22"/>
      <w:szCs w:val="22"/>
    </w:rPr>
  </w:style>
  <w:style w:type="character" w:styleId="ListLabel1219">
    <w:name w:val="ListLabel 1219"/>
    <w:qFormat/>
    <w:rPr>
      <w:rFonts w:ascii="Arial" w:hAnsi="Arial" w:eastAsia="Arial" w:cs="Arial"/>
      <w:b w:val="false"/>
      <w:sz w:val="22"/>
      <w:szCs w:val="22"/>
    </w:rPr>
  </w:style>
  <w:style w:type="character" w:styleId="ListLabel1220">
    <w:name w:val="ListLabel 1220"/>
    <w:qFormat/>
    <w:rPr>
      <w:rFonts w:eastAsia="Arial" w:cs="Arial"/>
      <w:sz w:val="22"/>
      <w:szCs w:val="22"/>
      <w:u w:val="none"/>
    </w:rPr>
  </w:style>
  <w:style w:type="character" w:styleId="ListLabel1221">
    <w:name w:val="ListLabel 1221"/>
    <w:qFormat/>
    <w:rPr>
      <w:rFonts w:ascii="Arial" w:hAnsi="Arial"/>
      <w:b w:val="false"/>
      <w:sz w:val="24"/>
      <w:szCs w:val="24"/>
    </w:rPr>
  </w:style>
  <w:style w:type="character" w:styleId="ListLabel1222">
    <w:name w:val="ListLabel 1222"/>
    <w:qFormat/>
    <w:rPr>
      <w:rFonts w:ascii="Arial" w:hAnsi="Arial" w:cs="OpenSymbol"/>
      <w:b/>
      <w:sz w:val="24"/>
      <w:szCs w:val="24"/>
    </w:rPr>
  </w:style>
  <w:style w:type="character" w:styleId="ListLabel1223">
    <w:name w:val="ListLabel 1223"/>
    <w:qFormat/>
    <w:rPr>
      <w:rFonts w:ascii="Arial" w:hAnsi="Arial" w:eastAsia="Arial" w:cs="Arial"/>
      <w:b w:val="false"/>
      <w:sz w:val="22"/>
      <w:szCs w:val="22"/>
    </w:rPr>
  </w:style>
  <w:style w:type="character" w:styleId="ListLabel1224">
    <w:name w:val="ListLabel 1224"/>
    <w:qFormat/>
    <w:rPr>
      <w:rFonts w:ascii="Arial" w:hAnsi="Arial" w:eastAsia="Arial" w:cs="Arial"/>
      <w:b w:val="false"/>
      <w:bCs w:val="false"/>
      <w:color w:val="000000"/>
      <w:sz w:val="24"/>
      <w:szCs w:val="24"/>
    </w:rPr>
  </w:style>
  <w:style w:type="character" w:styleId="ListLabel1225">
    <w:name w:val="ListLabel 1225"/>
    <w:qFormat/>
    <w:rPr>
      <w:rFonts w:ascii="Arial" w:hAnsi="Arial" w:eastAsia="Arial" w:cs="Arial"/>
      <w:color w:val="0000FF"/>
      <w:u w:val="single"/>
    </w:rPr>
  </w:style>
  <w:style w:type="character" w:styleId="Iadne">
    <w:name w:val="Žiadne"/>
    <w:qFormat/>
    <w:rPr/>
  </w:style>
  <w:style w:type="character" w:styleId="Lbl">
    <w:name w:val="lbl"/>
    <w:qFormat/>
    <w:rPr/>
  </w:style>
  <w:style w:type="character" w:styleId="ListLabel1226">
    <w:name w:val="ListLabel 1226"/>
    <w:qFormat/>
    <w:rPr>
      <w:rFonts w:ascii="Arial" w:hAnsi="Arial" w:cs="OpenSymbol"/>
      <w:b/>
      <w:sz w:val="22"/>
      <w:szCs w:val="22"/>
    </w:rPr>
  </w:style>
  <w:style w:type="character" w:styleId="ListLabel1227">
    <w:name w:val="ListLabel 1227"/>
    <w:qFormat/>
    <w:rPr>
      <w:b/>
    </w:rPr>
  </w:style>
  <w:style w:type="character" w:styleId="ListLabel1228">
    <w:name w:val="ListLabel 1228"/>
    <w:qFormat/>
    <w:rPr>
      <w:rFonts w:eastAsia="Arial" w:cs="Arial"/>
      <w:b w:val="false"/>
      <w:sz w:val="22"/>
      <w:szCs w:val="22"/>
    </w:rPr>
  </w:style>
  <w:style w:type="character" w:styleId="ListLabel1229">
    <w:name w:val="ListLabel 1229"/>
    <w:qFormat/>
    <w:rPr>
      <w:b w:val="false"/>
      <w:sz w:val="22"/>
      <w:szCs w:val="22"/>
    </w:rPr>
  </w:style>
  <w:style w:type="character" w:styleId="ListLabel1230">
    <w:name w:val="ListLabel 1230"/>
    <w:qFormat/>
    <w:rPr>
      <w:rFonts w:eastAsia="Arial" w:cs="Arial"/>
      <w:b w:val="false"/>
      <w:sz w:val="22"/>
      <w:szCs w:val="22"/>
    </w:rPr>
  </w:style>
  <w:style w:type="character" w:styleId="ListLabel1231">
    <w:name w:val="ListLabel 1231"/>
    <w:qFormat/>
    <w:rPr>
      <w:rFonts w:eastAsia="Arial" w:cs="Arial"/>
      <w:sz w:val="22"/>
      <w:szCs w:val="22"/>
      <w:u w:val="none"/>
    </w:rPr>
  </w:style>
  <w:style w:type="character" w:styleId="ListLabel1232">
    <w:name w:val="ListLabel 1232"/>
    <w:qFormat/>
    <w:rPr>
      <w:b w:val="false"/>
      <w:sz w:val="24"/>
      <w:szCs w:val="24"/>
    </w:rPr>
  </w:style>
  <w:style w:type="character" w:styleId="ListLabel1233">
    <w:name w:val="ListLabel 1233"/>
    <w:qFormat/>
    <w:rPr>
      <w:rFonts w:ascii="Arial" w:hAnsi="Arial" w:cs="OpenSymbol"/>
      <w:b/>
      <w:sz w:val="24"/>
      <w:szCs w:val="24"/>
    </w:rPr>
  </w:style>
  <w:style w:type="character" w:styleId="ListLabel1234">
    <w:name w:val="ListLabel 1234"/>
    <w:qFormat/>
    <w:rPr>
      <w:rFonts w:eastAsia="Arial" w:cs="Arial"/>
      <w:b w:val="false"/>
      <w:sz w:val="22"/>
      <w:szCs w:val="22"/>
    </w:rPr>
  </w:style>
  <w:style w:type="character" w:styleId="ListLabel1235">
    <w:name w:val="ListLabel 1235"/>
    <w:qFormat/>
    <w:rPr>
      <w:rFonts w:ascii="Arial" w:hAnsi="Arial" w:eastAsia="Arial" w:cs="Arial"/>
      <w:b w:val="false"/>
      <w:bCs w:val="false"/>
      <w:color w:val="000000"/>
      <w:sz w:val="24"/>
      <w:szCs w:val="24"/>
      <w:lang w:val="sk-SK"/>
    </w:rPr>
  </w:style>
  <w:style w:type="character" w:styleId="ListLabel1236">
    <w:name w:val="ListLabel 1236"/>
    <w:qFormat/>
    <w:rPr>
      <w:rFonts w:ascii="Arial" w:hAnsi="Arial" w:eastAsia="Arial" w:cs="Arial"/>
      <w:color w:val="0000FF"/>
      <w:u w:val="single"/>
      <w:lang w:val="sk-SK"/>
    </w:rPr>
  </w:style>
  <w:style w:type="character" w:styleId="ListLabel1237">
    <w:name w:val="ListLabel 1237"/>
    <w:qFormat/>
    <w:rPr>
      <w:rFonts w:ascii="Arial" w:hAnsi="Arial" w:cs="OpenSymbol"/>
      <w:b/>
      <w:sz w:val="22"/>
      <w:szCs w:val="22"/>
    </w:rPr>
  </w:style>
  <w:style w:type="character" w:styleId="ListLabel1238">
    <w:name w:val="ListLabel 1238"/>
    <w:qFormat/>
    <w:rPr>
      <w:b/>
    </w:rPr>
  </w:style>
  <w:style w:type="character" w:styleId="ListLabel1239">
    <w:name w:val="ListLabel 1239"/>
    <w:qFormat/>
    <w:rPr>
      <w:rFonts w:eastAsia="Arial" w:cs="Arial"/>
      <w:b w:val="false"/>
      <w:sz w:val="22"/>
      <w:szCs w:val="22"/>
    </w:rPr>
  </w:style>
  <w:style w:type="character" w:styleId="ListLabel1240">
    <w:name w:val="ListLabel 1240"/>
    <w:qFormat/>
    <w:rPr>
      <w:b w:val="false"/>
      <w:sz w:val="22"/>
      <w:szCs w:val="22"/>
    </w:rPr>
  </w:style>
  <w:style w:type="character" w:styleId="ListLabel1241">
    <w:name w:val="ListLabel 1241"/>
    <w:qFormat/>
    <w:rPr>
      <w:rFonts w:eastAsia="Arial" w:cs="Arial"/>
      <w:b w:val="false"/>
      <w:sz w:val="22"/>
      <w:szCs w:val="22"/>
    </w:rPr>
  </w:style>
  <w:style w:type="character" w:styleId="ListLabel1242">
    <w:name w:val="ListLabel 1242"/>
    <w:qFormat/>
    <w:rPr>
      <w:b w:val="false"/>
      <w:sz w:val="24"/>
      <w:szCs w:val="24"/>
    </w:rPr>
  </w:style>
  <w:style w:type="character" w:styleId="ListLabel1243">
    <w:name w:val="ListLabel 1243"/>
    <w:qFormat/>
    <w:rPr>
      <w:rFonts w:ascii="Arial" w:hAnsi="Arial" w:cs="OpenSymbol"/>
      <w:b/>
      <w:sz w:val="24"/>
      <w:szCs w:val="24"/>
    </w:rPr>
  </w:style>
  <w:style w:type="character" w:styleId="ListLabel1244">
    <w:name w:val="ListLabel 1244"/>
    <w:qFormat/>
    <w:rPr>
      <w:rFonts w:eastAsia="Arial" w:cs="Arial"/>
      <w:b w:val="false"/>
      <w:sz w:val="22"/>
      <w:szCs w:val="22"/>
    </w:rPr>
  </w:style>
  <w:style w:type="character" w:styleId="ListLabel1245">
    <w:name w:val="ListLabel 1245"/>
    <w:qFormat/>
    <w:rPr>
      <w:rFonts w:ascii="Arial" w:hAnsi="Arial" w:eastAsia="Arial" w:cs="Arial"/>
      <w:b w:val="false"/>
      <w:bCs w:val="false"/>
      <w:color w:val="000000"/>
      <w:sz w:val="24"/>
      <w:szCs w:val="24"/>
      <w:lang w:val="sk-SK"/>
    </w:rPr>
  </w:style>
  <w:style w:type="character" w:styleId="ListLabel1246">
    <w:name w:val="ListLabel 1246"/>
    <w:qFormat/>
    <w:rPr>
      <w:rFonts w:ascii="Arial" w:hAnsi="Arial" w:eastAsia="Arial" w:cs="Arial"/>
      <w:color w:val="0000FF"/>
      <w:u w:val="single"/>
      <w:lang w:val="sk-SK"/>
    </w:rPr>
  </w:style>
  <w:style w:type="character" w:styleId="ListLabel1247">
    <w:name w:val="ListLabel 1247"/>
    <w:qFormat/>
    <w:rPr>
      <w:rFonts w:ascii="Arial" w:hAnsi="Arial" w:cs="OpenSymbol"/>
      <w:b/>
      <w:sz w:val="22"/>
      <w:szCs w:val="22"/>
    </w:rPr>
  </w:style>
  <w:style w:type="character" w:styleId="ListLabel1248">
    <w:name w:val="ListLabel 1248"/>
    <w:qFormat/>
    <w:rPr>
      <w:b/>
    </w:rPr>
  </w:style>
  <w:style w:type="character" w:styleId="ListLabel1249">
    <w:name w:val="ListLabel 1249"/>
    <w:qFormat/>
    <w:rPr>
      <w:rFonts w:eastAsia="Arial" w:cs="Arial"/>
      <w:b w:val="false"/>
      <w:sz w:val="22"/>
      <w:szCs w:val="22"/>
    </w:rPr>
  </w:style>
  <w:style w:type="character" w:styleId="ListLabel1250">
    <w:name w:val="ListLabel 1250"/>
    <w:qFormat/>
    <w:rPr>
      <w:b w:val="false"/>
      <w:sz w:val="22"/>
      <w:szCs w:val="22"/>
    </w:rPr>
  </w:style>
  <w:style w:type="character" w:styleId="ListLabel1251">
    <w:name w:val="ListLabel 1251"/>
    <w:qFormat/>
    <w:rPr>
      <w:rFonts w:eastAsia="Arial" w:cs="Arial"/>
      <w:b w:val="false"/>
      <w:sz w:val="22"/>
      <w:szCs w:val="22"/>
    </w:rPr>
  </w:style>
  <w:style w:type="character" w:styleId="ListLabel1252">
    <w:name w:val="ListLabel 1252"/>
    <w:qFormat/>
    <w:rPr>
      <w:b w:val="false"/>
      <w:sz w:val="24"/>
      <w:szCs w:val="24"/>
    </w:rPr>
  </w:style>
  <w:style w:type="character" w:styleId="ListLabel1253">
    <w:name w:val="ListLabel 1253"/>
    <w:qFormat/>
    <w:rPr>
      <w:rFonts w:ascii="Arial" w:hAnsi="Arial" w:cs="OpenSymbol"/>
      <w:b/>
      <w:sz w:val="24"/>
      <w:szCs w:val="24"/>
    </w:rPr>
  </w:style>
  <w:style w:type="character" w:styleId="ListLabel1254">
    <w:name w:val="ListLabel 1254"/>
    <w:qFormat/>
    <w:rPr>
      <w:rFonts w:eastAsia="Arial" w:cs="Arial"/>
      <w:b w:val="false"/>
      <w:sz w:val="22"/>
      <w:szCs w:val="22"/>
    </w:rPr>
  </w:style>
  <w:style w:type="character" w:styleId="ListLabel1255">
    <w:name w:val="ListLabel 1255"/>
    <w:qFormat/>
    <w:rPr>
      <w:rFonts w:ascii="Arial" w:hAnsi="Arial" w:eastAsia="Arial" w:cs="Arial"/>
      <w:b w:val="false"/>
      <w:bCs w:val="false"/>
      <w:color w:val="000000"/>
      <w:sz w:val="24"/>
      <w:szCs w:val="24"/>
      <w:lang w:val="sk-SK"/>
    </w:rPr>
  </w:style>
  <w:style w:type="character" w:styleId="ListLabel1256">
    <w:name w:val="ListLabel 1256"/>
    <w:qFormat/>
    <w:rPr>
      <w:rFonts w:ascii="Arial" w:hAnsi="Arial" w:eastAsia="Arial" w:cs="Arial"/>
      <w:color w:val="0000FF"/>
      <w:u w:val="single"/>
      <w:lang w:val="sk-SK"/>
    </w:rPr>
  </w:style>
  <w:style w:type="character" w:styleId="ListLabel1257">
    <w:name w:val="ListLabel 1257"/>
    <w:qFormat/>
    <w:rPr>
      <w:rFonts w:ascii="Arial" w:hAnsi="Arial" w:cs="OpenSymbol"/>
      <w:b/>
      <w:sz w:val="22"/>
      <w:szCs w:val="22"/>
    </w:rPr>
  </w:style>
  <w:style w:type="character" w:styleId="ListLabel1258">
    <w:name w:val="ListLabel 1258"/>
    <w:qFormat/>
    <w:rPr>
      <w:b/>
    </w:rPr>
  </w:style>
  <w:style w:type="character" w:styleId="ListLabel1259">
    <w:name w:val="ListLabel 1259"/>
    <w:qFormat/>
    <w:rPr>
      <w:rFonts w:eastAsia="Arial" w:cs="Arial"/>
      <w:b w:val="false"/>
      <w:sz w:val="22"/>
      <w:szCs w:val="22"/>
    </w:rPr>
  </w:style>
  <w:style w:type="character" w:styleId="ListLabel1260">
    <w:name w:val="ListLabel 1260"/>
    <w:qFormat/>
    <w:rPr>
      <w:b w:val="false"/>
      <w:sz w:val="22"/>
      <w:szCs w:val="22"/>
    </w:rPr>
  </w:style>
  <w:style w:type="character" w:styleId="ListLabel1261">
    <w:name w:val="ListLabel 1261"/>
    <w:qFormat/>
    <w:rPr>
      <w:rFonts w:eastAsia="Arial" w:cs="Arial"/>
      <w:b w:val="false"/>
      <w:sz w:val="22"/>
      <w:szCs w:val="22"/>
    </w:rPr>
  </w:style>
  <w:style w:type="character" w:styleId="ListLabel1262">
    <w:name w:val="ListLabel 1262"/>
    <w:qFormat/>
    <w:rPr>
      <w:rFonts w:eastAsia="Arial" w:cs="Arial"/>
      <w:b w:val="false"/>
      <w:sz w:val="22"/>
      <w:szCs w:val="22"/>
    </w:rPr>
  </w:style>
  <w:style w:type="paragraph" w:styleId="Nadpis">
    <w:name w:val="Nadpis"/>
    <w:basedOn w:val="Normal"/>
    <w:next w:val="Te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lotextu">
    <w:name w:val="Body Text"/>
    <w:basedOn w:val="Normal"/>
    <w:pPr>
      <w:spacing w:lineRule="auto" w:line="276" w:before="0" w:after="140"/>
    </w:pPr>
    <w:rPr/>
  </w:style>
  <w:style w:type="paragraph" w:styleId="Zoznam">
    <w:name w:val="List"/>
    <w:basedOn w:val="Telotextu"/>
    <w:pPr/>
    <w:rPr>
      <w:rFonts w:cs="Arial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Nzov">
    <w:name w:val="Title"/>
    <w:basedOn w:val="Normal"/>
    <w:next w:val="Normal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al"/>
    <w:next w:val="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f71594"/>
    <w:pPr>
      <w:spacing w:before="0" w:after="0"/>
      <w:ind w:left="720" w:hanging="0"/>
      <w:contextualSpacing/>
    </w:pPr>
    <w:rPr/>
  </w:style>
  <w:style w:type="paragraph" w:styleId="Pta">
    <w:name w:val="Footer"/>
    <w:basedOn w:val="Normal"/>
    <w:pPr/>
    <w:rPr/>
  </w:style>
  <w:style w:type="paragraph" w:styleId="NoSpacing">
    <w:name w:val="No Spacing"/>
    <w:qFormat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b/>
      <w:color w:val="auto"/>
      <w:kern w:val="0"/>
      <w:sz w:val="24"/>
      <w:szCs w:val="20"/>
      <w:lang w:val="sk-SK" w:eastAsia="sk-SK" w:bidi="ar-SA"/>
    </w:rPr>
  </w:style>
  <w:style w:type="paragraph" w:styleId="Default">
    <w:name w:val="Default"/>
    <w:qFormat/>
    <w:pPr>
      <w:widowControl w:val="false"/>
      <w:bidi w:val="0"/>
      <w:jc w:val="left"/>
    </w:pPr>
    <w:rPr>
      <w:rFonts w:ascii="0" w:hAnsi="0" w:eastAsia="Times New Roman" w:cs="Times New Roman"/>
      <w:color w:val="000000"/>
      <w:kern w:val="0"/>
      <w:sz w:val="24"/>
      <w:szCs w:val="24"/>
      <w:lang w:val="sk-SK" w:eastAsia="sk-SK" w:bidi="ar-SA"/>
    </w:rPr>
  </w:style>
  <w:style w:type="paragraph" w:styleId="Obsahtabuky">
    <w:name w:val="Obsah tabuľky"/>
    <w:basedOn w:val="Normal"/>
    <w:qFormat/>
    <w:pPr>
      <w:suppressLineNumbers/>
    </w:pPr>
    <w:rPr/>
  </w:style>
  <w:style w:type="paragraph" w:styleId="Nadpistabuky">
    <w:name w:val="Nadpis tabuľky"/>
    <w:basedOn w:val="Obsahtabuky"/>
    <w:qFormat/>
    <w:pPr>
      <w:suppressLineNumbers/>
      <w:jc w:val="center"/>
    </w:pPr>
    <w:rPr>
      <w:b/>
      <w:bCs/>
    </w:rPr>
  </w:style>
  <w:style w:type="paragraph" w:styleId="Bezriadkovania">
    <w:name w:val="Bez riadkovania"/>
    <w:qFormat/>
    <w:pPr>
      <w:widowControl/>
      <w:overflowPunct w:val="true"/>
      <w:bidi w:val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sk-SK" w:eastAsia="en-US" w:bidi="ar-SA"/>
    </w:rPr>
  </w:style>
  <w:style w:type="paragraph" w:styleId="Hlavika">
    <w:name w:val="Header"/>
    <w:basedOn w:val="Normal"/>
    <w:pPr>
      <w:tabs>
        <w:tab w:val="clear" w:pos="720"/>
        <w:tab w:val="center" w:pos="4536" w:leader="none"/>
        <w:tab w:val="right" w:pos="9072" w:leader="none"/>
      </w:tabs>
    </w:pPr>
    <w:rPr>
      <w:b/>
      <w:szCs w:val="20"/>
    </w:rPr>
  </w:style>
  <w:style w:type="paragraph" w:styleId="Odsekzoznamu">
    <w:name w:val="Odsek zoznamu"/>
    <w:basedOn w:val="Normal"/>
    <w:qFormat/>
    <w:pPr>
      <w:tabs>
        <w:tab w:val="clear" w:pos="720"/>
      </w:tabs>
      <w:suppressAutoHyphens w:val="true"/>
      <w:ind w:left="708" w:hanging="0"/>
    </w:pPr>
    <w:rPr/>
  </w:style>
  <w:style w:type="paragraph" w:styleId="TOAHeading">
    <w:name w:val="TOA Heading"/>
    <w:basedOn w:val="Nadpis"/>
    <w:qFormat/>
    <w:pPr>
      <w:suppressLineNumbers/>
      <w:ind w:left="0" w:hanging="0"/>
    </w:pPr>
    <w:rPr>
      <w:b/>
      <w:bCs/>
      <w:sz w:val="32"/>
      <w:szCs w:val="32"/>
    </w:rPr>
  </w:style>
  <w:style w:type="paragraph" w:styleId="Obsah2">
    <w:name w:val="TOC 2"/>
    <w:basedOn w:val="Index"/>
    <w:pPr>
      <w:tabs>
        <w:tab w:val="clear" w:pos="720"/>
        <w:tab w:val="right" w:pos="8792" w:leader="dot"/>
      </w:tabs>
      <w:ind w:left="283" w:hanging="0"/>
    </w:pPr>
    <w:rPr/>
  </w:style>
  <w:style w:type="paragraph" w:styleId="Obsah1">
    <w:name w:val="TOC 1"/>
    <w:basedOn w:val="Index"/>
    <w:pPr>
      <w:tabs>
        <w:tab w:val="clear" w:pos="720"/>
        <w:tab w:val="right" w:pos="9075" w:leader="dot"/>
      </w:tabs>
      <w:ind w:left="0" w:hanging="0"/>
    </w:pPr>
    <w:rPr/>
  </w:style>
  <w:style w:type="paragraph" w:styleId="Obsah3">
    <w:name w:val="TOC 3"/>
    <w:basedOn w:val="Index"/>
    <w:pPr>
      <w:tabs>
        <w:tab w:val="clear" w:pos="720"/>
        <w:tab w:val="right" w:pos="8509" w:leader="dot"/>
      </w:tabs>
      <w:ind w:left="566" w:hanging="0"/>
    </w:pPr>
    <w:rPr/>
  </w:style>
  <w:style w:type="paragraph" w:styleId="Normlny">
    <w:name w:val="Normálny"/>
    <w:qFormat/>
    <w:pPr>
      <w:widowControl w:val="false"/>
      <w:suppressAutoHyphens w:val="true"/>
      <w:bidi w:val="0"/>
      <w:jc w:val="left"/>
    </w:pPr>
    <w:rPr>
      <w:rFonts w:ascii="Cambria" w:hAnsi="Cambria" w:eastAsia="Cambria" w:cs="" w:asciiTheme="minorHAnsi" w:cstheme="minorBidi" w:eastAsiaTheme="minorHAnsi" w:hAnsiTheme="minorHAnsi"/>
      <w:color w:val="auto"/>
      <w:kern w:val="0"/>
      <w:sz w:val="24"/>
      <w:szCs w:val="22"/>
      <w:lang w:val="sk-SK" w:eastAsia="en-US" w:bidi="ar-SA"/>
    </w:rPr>
  </w:style>
  <w:style w:type="paragraph" w:styleId="Telo">
    <w:name w:val="Telo"/>
    <w:qFormat/>
    <w:pPr>
      <w:widowControl/>
      <w:bidi w:val="0"/>
      <w:jc w:val="left"/>
    </w:pPr>
    <w:rPr>
      <w:rFonts w:ascii="Arial" w:hAnsi="Arial" w:eastAsia="Times New Roman" w:cs="Arial Unicode MS"/>
      <w:color w:val="000000"/>
      <w:kern w:val="0"/>
      <w:sz w:val="19"/>
      <w:szCs w:val="19"/>
      <w:u w:val="none" w:color="000000"/>
      <w:lang w:val="sk-SK" w:eastAsia="sk-SK" w:bidi="ar-SA"/>
    </w:rPr>
  </w:style>
  <w:style w:type="paragraph" w:styleId="IMRO4urovne">
    <w:name w:val="IMRO 4. urovne"/>
    <w:next w:val="Telo"/>
    <w:qFormat/>
    <w:pPr>
      <w:keepNext w:val="true"/>
      <w:widowControl/>
      <w:tabs>
        <w:tab w:val="clear" w:pos="720"/>
        <w:tab w:val="left" w:pos="1812" w:leader="none"/>
        <w:tab w:val="left" w:pos="2105" w:leader="none"/>
        <w:tab w:val="left" w:pos="2520" w:leader="none"/>
        <w:tab w:val="left" w:pos="2869" w:leader="none"/>
        <w:tab w:val="left" w:pos="3240" w:leader="none"/>
      </w:tabs>
      <w:bidi w:val="0"/>
      <w:spacing w:before="180" w:after="60"/>
      <w:jc w:val="left"/>
      <w:outlineLvl w:val="0"/>
    </w:pPr>
    <w:rPr>
      <w:rFonts w:ascii="Times New Roman" w:hAnsi="Times New Roman" w:eastAsia="Times New Roman" w:cs="Times New Roman"/>
      <w:b/>
      <w:bCs/>
      <w:color w:val="000000"/>
      <w:kern w:val="0"/>
      <w:sz w:val="28"/>
      <w:szCs w:val="28"/>
      <w:u w:val="none" w:color="000000"/>
      <w:lang w:val="sk-SK" w:eastAsia="sk-SK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</TotalTime>
  <Application>LibreOffice/6.1.3.2$Windows_x86 LibreOffice_project/86daf60bf00efa86ad547e59e09d6bb77c699acb</Application>
  <Pages>5</Pages>
  <Words>2003</Words>
  <Characters>12068</Characters>
  <CharactersWithSpaces>14287</CharactersWithSpaces>
  <Paragraphs>146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2021-12-21T14:52:00Z</dcterms:created>
  <dc:creator>miskova</dc:creator>
  <dc:description/>
  <dc:language>sk-SK</dc:language>
  <cp:lastModifiedBy/>
  <dcterms:modified xsi:type="dcterms:W3CDTF">2022-03-15T20:26:06Z</dcterms:modified>
  <cp:revision>35</cp:revision>
  <dc:subject/>
  <dc:title>ZMLUVA O POSKYTNUTÍ NENÁVRATNÉHO FINANČNÉHO PRÍSPEVKU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