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lang w:val="sk-SK"/>
        </w:rPr>
      </w:pPr>
      <w:r>
        <w:rPr>
          <w:rFonts w:cs="Arial" w:ascii="Arial" w:hAnsi="Arial"/>
          <w:bCs/>
          <w:color w:val="000000"/>
          <w:szCs w:val="24"/>
          <w:lang w:val="sk-SK"/>
        </w:rPr>
        <w:t xml:space="preserve"> </w:t>
      </w:r>
    </w:p>
    <w:p>
      <w:pPr>
        <w:pStyle w:val="Zkladntext1"/>
        <w:numPr>
          <w:ilvl w:val="0"/>
          <w:numId w:val="0"/>
        </w:numPr>
        <w:jc w:val="both"/>
        <w:outlineLvl w:val="0"/>
        <w:rPr>
          <w:rFonts w:cs="Arial"/>
          <w:b/>
          <w:b/>
          <w:szCs w:val="24"/>
          <w:lang w:val="sk-SK"/>
        </w:rPr>
      </w:pPr>
      <w:r>
        <w:rPr>
          <w:rFonts w:cs="Arial"/>
          <w:b/>
          <w:szCs w:val="24"/>
          <w:lang w:val="sk-SK"/>
        </w:rPr>
      </w:r>
    </w:p>
    <w:p>
      <w:pPr>
        <w:pStyle w:val="Default"/>
        <w:rPr>
          <w:lang w:val="sk-SK"/>
        </w:rPr>
      </w:pPr>
      <w:r>
        <w:rPr>
          <w:lang w:val="sk-SK"/>
        </w:rPr>
      </w:r>
    </w:p>
    <w:p>
      <w:pPr>
        <w:pStyle w:val="Zkladntext1"/>
        <w:numPr>
          <w:ilvl w:val="0"/>
          <w:numId w:val="0"/>
        </w:numPr>
        <w:jc w:val="center"/>
        <w:outlineLvl w:val="0"/>
        <w:rPr>
          <w:lang w:val="sk-SK"/>
        </w:rPr>
      </w:pPr>
      <w:r>
        <w:rPr>
          <w:rFonts w:cs="Arial"/>
          <w:b/>
          <w:sz w:val="28"/>
          <w:szCs w:val="28"/>
          <w:lang w:val="sk-SK"/>
        </w:rPr>
        <w:t>Návrh uchádzača na plnenie kritéria - najnižšej ceny</w:t>
      </w:r>
    </w:p>
    <w:p>
      <w:pPr>
        <w:pStyle w:val="Zkladntext1"/>
        <w:numPr>
          <w:ilvl w:val="0"/>
          <w:numId w:val="0"/>
        </w:numPr>
        <w:ind w:left="360" w:hanging="0"/>
        <w:jc w:val="center"/>
        <w:outlineLvl w:val="0"/>
        <w:rPr>
          <w:rFonts w:cs="Arial"/>
          <w:b/>
          <w:b/>
          <w:sz w:val="28"/>
          <w:szCs w:val="28"/>
          <w:lang w:val="sk-SK"/>
        </w:rPr>
      </w:pPr>
      <w:r>
        <w:rPr>
          <w:rFonts w:cs="Arial"/>
          <w:b/>
          <w:sz w:val="28"/>
          <w:szCs w:val="28"/>
          <w:lang w:val="sk-SK"/>
        </w:rPr>
      </w:r>
    </w:p>
    <w:p>
      <w:pPr>
        <w:pStyle w:val="NoSpacing"/>
        <w:rPr>
          <w:lang w:val="sk-SK"/>
        </w:rPr>
      </w:pPr>
      <w:r>
        <w:rPr>
          <w:rFonts w:cs="Arial" w:ascii="Arial" w:hAnsi="Arial"/>
          <w:b/>
          <w:szCs w:val="24"/>
          <w:lang w:val="sk-SK"/>
        </w:rPr>
        <w:t xml:space="preserve">Názov zákazky: </w:t>
      </w:r>
    </w:p>
    <w:p>
      <w:pPr>
        <w:pStyle w:val="NoSpacing"/>
        <w:jc w:val="both"/>
        <w:rPr>
          <w:lang w:val="sk-SK"/>
        </w:rPr>
      </w:pPr>
      <w:bookmarkStart w:id="0" w:name="__DdeLink__8657_1682207480"/>
      <w:bookmarkEnd w:id="0"/>
      <w:r>
        <w:rPr>
          <w:rFonts w:eastAsia="Arial" w:cs="Arial" w:ascii="Arial" w:hAnsi="Arial"/>
          <w:color w:val="222222"/>
          <w:szCs w:val="24"/>
          <w:highlight w:val="white"/>
          <w:lang w:val="sk-SK"/>
        </w:rPr>
        <w:t>Zhotovenie dvoch krížov v obci Selce v kópii  súčasných krížov</w:t>
      </w:r>
    </w:p>
    <w:p>
      <w:pPr>
        <w:pStyle w:val="NoSpacing"/>
        <w:jc w:val="both"/>
        <w:rPr>
          <w:rFonts w:ascii="Arial" w:hAnsi="Arial" w:cs="Arial"/>
          <w:szCs w:val="24"/>
          <w:lang w:val="sk-SK"/>
        </w:rPr>
      </w:pPr>
      <w:r>
        <w:rPr>
          <w:rFonts w:cs="Arial" w:ascii="Arial" w:hAnsi="Arial"/>
          <w:szCs w:val="24"/>
          <w:lang w:val="sk-SK"/>
        </w:rPr>
      </w:r>
      <w:bookmarkStart w:id="1" w:name="__DdeLink__8657_16822074801"/>
      <w:bookmarkStart w:id="2" w:name="__DdeLink__8657_16822074801"/>
      <w:bookmarkEnd w:id="2"/>
    </w:p>
    <w:p>
      <w:pPr>
        <w:pStyle w:val="Normal"/>
        <w:shd w:val="clear" w:color="auto" w:fill="FFFFFF"/>
        <w:spacing w:lineRule="auto" w:line="480"/>
        <w:rPr>
          <w:lang w:val="sk-SK"/>
        </w:rPr>
      </w:pPr>
      <w:r>
        <w:rPr>
          <w:rFonts w:cs="Arial" w:ascii="Arial" w:hAnsi="Arial"/>
          <w:spacing w:val="-7"/>
          <w:szCs w:val="24"/>
          <w:lang w:val="sk-SK"/>
        </w:rPr>
        <w:t>Obchodné meno a sídlo:</w:t>
      </w:r>
    </w:p>
    <w:p>
      <w:pPr>
        <w:pStyle w:val="Normal"/>
        <w:rPr>
          <w:lang w:val="sk-SK"/>
        </w:rPr>
      </w:pPr>
      <w:r>
        <w:rPr>
          <w:rFonts w:ascii="Arial" w:hAnsi="Arial"/>
          <w:szCs w:val="24"/>
          <w:lang w:val="sk-SK"/>
        </w:rPr>
        <w:t xml:space="preserve">IČO:                                                                    </w:t>
      </w:r>
    </w:p>
    <w:p>
      <w:pPr>
        <w:pStyle w:val="Normal"/>
        <w:rPr>
          <w:rFonts w:ascii="Arial" w:hAnsi="Arial"/>
          <w:szCs w:val="24"/>
          <w:lang w:val="sk-SK"/>
        </w:rPr>
      </w:pPr>
      <w:r>
        <w:rPr>
          <w:rFonts w:ascii="Arial" w:hAnsi="Arial"/>
          <w:szCs w:val="24"/>
          <w:lang w:val="sk-SK"/>
        </w:rPr>
      </w:r>
    </w:p>
    <w:p>
      <w:pPr>
        <w:pStyle w:val="Normal"/>
        <w:rPr>
          <w:lang w:val="sk-SK"/>
        </w:rPr>
      </w:pPr>
      <w:r>
        <w:rPr>
          <w:rFonts w:ascii="Arial" w:hAnsi="Arial"/>
          <w:szCs w:val="24"/>
          <w:lang w:val="sk-SK"/>
        </w:rPr>
        <w:t>Kontaktná osoba:</w:t>
      </w:r>
    </w:p>
    <w:p>
      <w:pPr>
        <w:pStyle w:val="Normal"/>
        <w:rPr>
          <w:rFonts w:ascii="Arial" w:hAnsi="Arial"/>
          <w:szCs w:val="24"/>
          <w:lang w:val="sk-SK"/>
        </w:rPr>
      </w:pPr>
      <w:r>
        <w:rPr>
          <w:rFonts w:ascii="Arial" w:hAnsi="Arial"/>
          <w:szCs w:val="24"/>
          <w:lang w:val="sk-SK"/>
        </w:rPr>
      </w:r>
    </w:p>
    <w:p>
      <w:pPr>
        <w:pStyle w:val="Normal"/>
        <w:rPr>
          <w:lang w:val="sk-SK"/>
        </w:rPr>
      </w:pPr>
      <w:r>
        <w:rPr>
          <w:rFonts w:ascii="Arial" w:hAnsi="Arial"/>
          <w:szCs w:val="24"/>
          <w:lang w:val="sk-SK"/>
        </w:rPr>
        <w:t>Telefón:                                                         e</w:t>
      </w:r>
      <w:r>
        <w:rPr>
          <w:rFonts w:cs="Arial" w:ascii="Arial" w:hAnsi="Arial"/>
          <w:spacing w:val="-7"/>
          <w:szCs w:val="24"/>
          <w:lang w:val="sk-SK"/>
        </w:rPr>
        <w:t xml:space="preserve">- mail: </w:t>
      </w:r>
    </w:p>
    <w:p>
      <w:pPr>
        <w:pStyle w:val="Normal"/>
        <w:shd w:val="clear" w:color="auto" w:fill="FFFFFF"/>
        <w:spacing w:lineRule="auto" w:line="480"/>
        <w:rPr>
          <w:rFonts w:ascii="Arial" w:hAnsi="Arial" w:cs="Arial"/>
          <w:spacing w:val="-7"/>
          <w:sz w:val="22"/>
          <w:lang w:val="sk-SK"/>
        </w:rPr>
      </w:pPr>
      <w:r>
        <w:rPr>
          <w:rFonts w:cs="Arial" w:ascii="Arial" w:hAnsi="Arial"/>
          <w:spacing w:val="-7"/>
          <w:sz w:val="22"/>
          <w:lang w:val="sk-SK"/>
        </w:rPr>
      </w:r>
    </w:p>
    <w:p>
      <w:pPr>
        <w:pStyle w:val="Normal"/>
        <w:rPr>
          <w:lang w:val="sk-SK"/>
        </w:rPr>
      </w:pPr>
      <w:r>
        <w:rPr>
          <w:rFonts w:cs="Arial" w:ascii="Arial" w:hAnsi="Arial"/>
          <w:szCs w:val="24"/>
          <w:lang w:val="sk-SK"/>
        </w:rPr>
        <w:t>Vyberte správnu možnosť:</w:t>
      </w:r>
    </w:p>
    <w:p>
      <w:pPr>
        <w:pStyle w:val="Normal"/>
        <w:rPr>
          <w:lang w:val="sk-SK"/>
        </w:rPr>
      </w:pPr>
      <w:r>
        <w:rPr>
          <w:rFonts w:cs="Arial" w:ascii="Arial" w:hAnsi="Arial"/>
          <w:szCs w:val="24"/>
          <w:lang w:val="sk-SK"/>
        </w:rPr>
        <w:t>-   som platiteľ DPH                                                     -   nie som platiteľ DPH</w:t>
      </w:r>
    </w:p>
    <w:p>
      <w:pPr>
        <w:pStyle w:val="Zkladntext1"/>
        <w:numPr>
          <w:ilvl w:val="0"/>
          <w:numId w:val="0"/>
        </w:numPr>
        <w:jc w:val="both"/>
        <w:outlineLvl w:val="0"/>
        <w:rPr>
          <w:rFonts w:cs="Arial"/>
          <w:color w:val="000000"/>
          <w:szCs w:val="24"/>
          <w:lang w:val="sk-SK"/>
        </w:rPr>
      </w:pPr>
      <w:r>
        <w:rPr>
          <w:rFonts w:cs="Arial"/>
          <w:color w:val="000000"/>
          <w:szCs w:val="24"/>
          <w:lang w:val="sk-SK"/>
        </w:rPr>
      </w:r>
    </w:p>
    <w:p>
      <w:pPr>
        <w:pStyle w:val="NoSpacing"/>
        <w:rPr>
          <w:lang w:val="sk-SK"/>
        </w:rPr>
      </w:pPr>
      <w:r>
        <w:rPr>
          <w:rFonts w:cs="Arial" w:ascii="Arial" w:hAnsi="Arial"/>
          <w:color w:val="000000"/>
          <w:szCs w:val="24"/>
          <w:lang w:val="sk-SK"/>
        </w:rPr>
        <w:t xml:space="preserve">Číselné hodnoty  návrhu ceny uveďte do tabuľky: </w:t>
      </w:r>
    </w:p>
    <w:tbl>
      <w:tblPr>
        <w:tblW w:w="9075" w:type="dxa"/>
        <w:jc w:val="left"/>
        <w:tblInd w:w="-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7"/>
        <w:gridCol w:w="3724"/>
        <w:gridCol w:w="2"/>
        <w:gridCol w:w="1474"/>
        <w:gridCol w:w="2"/>
        <w:gridCol w:w="1391"/>
        <w:gridCol w:w="2"/>
        <w:gridCol w:w="1853"/>
      </w:tblGrid>
      <w:tr>
        <w:trPr>
          <w:trHeight w:val="960" w:hRule="exact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lang w:val="sk-SK"/>
              </w:rPr>
            </w:pPr>
            <w:r>
              <w:rPr>
                <w:rFonts w:cs="Arial" w:ascii="Arial" w:hAnsi="Arial"/>
                <w:b/>
                <w:bCs/>
                <w:szCs w:val="24"/>
                <w:lang w:val="sk-SK"/>
              </w:rPr>
              <w:t xml:space="preserve">P.č. 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lang w:val="sk-SK"/>
              </w:rPr>
            </w:pPr>
            <w:r>
              <w:rPr>
                <w:rFonts w:cs="Arial" w:ascii="Arial" w:hAnsi="Arial"/>
                <w:b/>
                <w:bCs/>
                <w:szCs w:val="24"/>
                <w:lang w:val="sk-SK"/>
              </w:rPr>
              <w:t>Názov položky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lang w:val="sk-SK"/>
              </w:rPr>
            </w:pPr>
            <w:r>
              <w:rPr>
                <w:rFonts w:cs="Arial" w:ascii="Arial" w:hAnsi="Arial"/>
                <w:b/>
                <w:bCs/>
                <w:sz w:val="22"/>
                <w:lang w:val="sk-SK"/>
              </w:rPr>
              <w:t>Množstvo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val="sk-SK"/>
              </w:rPr>
            </w:pPr>
            <w:r>
              <w:rPr>
                <w:rFonts w:cs="Arial" w:ascii="Arial" w:hAnsi="Arial"/>
                <w:b/>
                <w:bCs/>
                <w:sz w:val="22"/>
                <w:lang w:val="sk-SK"/>
              </w:rPr>
              <w:t>Cena v €</w:t>
            </w:r>
          </w:p>
          <w:p>
            <w:pPr>
              <w:pStyle w:val="NoSpacing"/>
              <w:jc w:val="center"/>
              <w:rPr>
                <w:lang w:val="sk-SK"/>
              </w:rPr>
            </w:pPr>
            <w:r>
              <w:rPr>
                <w:rFonts w:cs="Arial" w:ascii="Arial" w:hAnsi="Arial"/>
                <w:b/>
                <w:bCs/>
                <w:sz w:val="22"/>
                <w:lang w:val="sk-SK"/>
              </w:rPr>
              <w:t>bez DPH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val="sk-SK"/>
              </w:rPr>
            </w:pPr>
            <w:r>
              <w:rPr>
                <w:rFonts w:cs="Arial" w:ascii="Arial" w:hAnsi="Arial"/>
                <w:b/>
                <w:bCs/>
                <w:sz w:val="22"/>
                <w:lang w:val="sk-SK"/>
              </w:rPr>
              <w:t>Cena celkom</w:t>
            </w:r>
          </w:p>
          <w:p>
            <w:pPr>
              <w:pStyle w:val="NoSpacing"/>
              <w:jc w:val="center"/>
              <w:rPr>
                <w:lang w:val="sk-SK"/>
              </w:rPr>
            </w:pPr>
            <w:r>
              <w:rPr>
                <w:rFonts w:cs="Arial" w:ascii="Arial" w:hAnsi="Arial"/>
                <w:b/>
                <w:bCs/>
                <w:sz w:val="22"/>
                <w:lang w:val="sk-SK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22"/>
                <w:lang w:val="sk-SK"/>
              </w:rPr>
              <w:t>v €</w:t>
            </w:r>
          </w:p>
          <w:p>
            <w:pPr>
              <w:pStyle w:val="NoSpacing"/>
              <w:jc w:val="center"/>
              <w:rPr>
                <w:lang w:val="sk-SK"/>
              </w:rPr>
            </w:pPr>
            <w:r>
              <w:rPr>
                <w:rFonts w:cs="Arial" w:ascii="Arial" w:hAnsi="Arial"/>
                <w:b/>
                <w:bCs/>
                <w:sz w:val="22"/>
                <w:lang w:val="sk-SK"/>
              </w:rPr>
              <w:t>(vrátane DPH)</w:t>
            </w:r>
          </w:p>
        </w:tc>
      </w:tr>
      <w:tr>
        <w:trPr>
          <w:trHeight w:val="850" w:hRule="exact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val="sk-SK"/>
              </w:rPr>
            </w:pPr>
            <w:r>
              <w:rPr>
                <w:rFonts w:cs="Arial" w:ascii="Arial" w:hAnsi="Arial"/>
                <w:b/>
                <w:bCs/>
                <w:szCs w:val="24"/>
                <w:lang w:val="sk-SK"/>
              </w:rPr>
              <w:t>1.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val="clear" w:color="auto" w:fill="FFFFFF"/>
              <w:jc w:val="both"/>
              <w:rPr>
                <w:lang w:val="sk-SK"/>
              </w:rPr>
            </w:pPr>
            <w:r>
              <w:rPr>
                <w:rFonts w:cs="Arial" w:ascii="Arial" w:hAnsi="Arial"/>
                <w:color w:val="000000"/>
                <w:szCs w:val="24"/>
                <w:lang w:val="sk-SK"/>
              </w:rPr>
              <w:t>Kríž v cintoríne vrátane montáže a dopravy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val="sk-SK"/>
              </w:rPr>
            </w:pPr>
            <w:r>
              <w:rPr>
                <w:lang w:val="sk-SK"/>
              </w:rPr>
              <w:t>1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Arial" w:hAnsi="Arial" w:cs="Arial"/>
                <w:szCs w:val="24"/>
                <w:lang w:val="sk-SK"/>
              </w:rPr>
            </w:pPr>
            <w:r>
              <w:rPr>
                <w:rFonts w:cs="Arial" w:ascii="Arial" w:hAnsi="Arial"/>
                <w:szCs w:val="24"/>
                <w:lang w:val="sk-SK"/>
              </w:rPr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Arial" w:hAnsi="Arial" w:cs="Arial"/>
                <w:szCs w:val="24"/>
                <w:lang w:val="sk-SK"/>
              </w:rPr>
            </w:pPr>
            <w:r>
              <w:rPr>
                <w:rFonts w:cs="Arial" w:ascii="Arial" w:hAnsi="Arial"/>
                <w:szCs w:val="24"/>
                <w:lang w:val="sk-SK"/>
              </w:rPr>
            </w:r>
          </w:p>
        </w:tc>
      </w:tr>
      <w:tr>
        <w:trPr>
          <w:trHeight w:val="850" w:hRule="exact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val="sk-SK"/>
              </w:rPr>
            </w:pPr>
            <w:r>
              <w:rPr>
                <w:rFonts w:ascii="Arial" w:hAnsi="Arial"/>
                <w:b/>
                <w:bCs/>
                <w:lang w:val="sk-SK"/>
              </w:rPr>
              <w:t>2.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val="clear" w:color="auto" w:fill="FFFFFF"/>
              <w:jc w:val="both"/>
              <w:rPr>
                <w:lang w:val="sk-SK"/>
              </w:rPr>
            </w:pPr>
            <w:r>
              <w:rPr>
                <w:rFonts w:ascii="Arial" w:hAnsi="Arial"/>
                <w:color w:val="000000"/>
                <w:lang w:val="sk-SK"/>
              </w:rPr>
              <w:t xml:space="preserve">Kríž v obci </w:t>
            </w:r>
            <w:r>
              <w:rPr>
                <w:rFonts w:cs="Arial" w:ascii="Arial" w:hAnsi="Arial"/>
                <w:color w:val="000000"/>
                <w:szCs w:val="24"/>
                <w:lang w:val="sk-SK"/>
              </w:rPr>
              <w:t>vrátane montáže a dopravy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val="sk-SK"/>
              </w:rPr>
            </w:pPr>
            <w:r>
              <w:rPr>
                <w:lang w:val="sk-SK"/>
              </w:rPr>
              <w:t>1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Arial" w:hAnsi="Arial" w:cs="Arial"/>
                <w:szCs w:val="24"/>
                <w:lang w:val="sk-SK"/>
              </w:rPr>
            </w:pPr>
            <w:r>
              <w:rPr>
                <w:rFonts w:cs="Arial" w:ascii="Arial" w:hAnsi="Arial"/>
                <w:szCs w:val="24"/>
                <w:lang w:val="sk-SK"/>
              </w:rPr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Arial" w:hAnsi="Arial" w:cs="Arial"/>
                <w:szCs w:val="24"/>
                <w:lang w:val="sk-SK"/>
              </w:rPr>
            </w:pPr>
            <w:r>
              <w:rPr>
                <w:rFonts w:cs="Arial" w:ascii="Arial" w:hAnsi="Arial"/>
                <w:szCs w:val="24"/>
                <w:lang w:val="sk-SK"/>
              </w:rPr>
            </w:r>
          </w:p>
        </w:tc>
      </w:tr>
      <w:tr>
        <w:trPr>
          <w:trHeight w:val="850" w:hRule="exact"/>
        </w:trPr>
        <w:tc>
          <w:tcPr>
            <w:tcW w:w="4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Arial" w:hAnsi="Arial" w:cs="Arial"/>
                <w:b/>
                <w:b/>
                <w:bCs/>
                <w:szCs w:val="24"/>
                <w:lang w:val="sk-SK"/>
              </w:rPr>
            </w:pPr>
            <w:r>
              <w:rPr>
                <w:rFonts w:cs="Arial" w:ascii="Arial" w:hAnsi="Arial"/>
                <w:b/>
                <w:bCs/>
                <w:szCs w:val="24"/>
                <w:lang w:val="sk-SK"/>
              </w:rPr>
            </w:r>
          </w:p>
          <w:p>
            <w:pPr>
              <w:pStyle w:val="NoSpacing"/>
              <w:shd w:val="clear" w:color="auto" w:fill="FFFFFF"/>
              <w:jc w:val="both"/>
              <w:rPr>
                <w:lang w:val="sk-SK"/>
              </w:rPr>
            </w:pPr>
            <w:r>
              <w:rPr>
                <w:rFonts w:eastAsia="Arial" w:cs="Arial" w:ascii="Arial" w:hAnsi="Arial"/>
                <w:b/>
                <w:bCs/>
                <w:color w:val="222222"/>
                <w:szCs w:val="24"/>
                <w:highlight w:val="white"/>
                <w:lang w:val="sk-SK"/>
              </w:rPr>
              <w:t xml:space="preserve">Celková cena predmetu zákazky </w:t>
            </w:r>
          </w:p>
          <w:p>
            <w:pPr>
              <w:pStyle w:val="NoSpacing"/>
              <w:shd w:val="clear" w:color="auto" w:fill="FFFFFF"/>
              <w:jc w:val="both"/>
              <w:rPr>
                <w:rFonts w:ascii="Arial" w:hAnsi="Arial" w:eastAsia="Arial" w:cs="Arial"/>
                <w:color w:val="222222"/>
                <w:szCs w:val="24"/>
                <w:highlight w:val="white"/>
                <w:lang w:val="sk-SK"/>
              </w:rPr>
            </w:pPr>
            <w:r>
              <w:rPr>
                <w:rFonts w:eastAsia="Arial" w:cs="Arial" w:ascii="Arial" w:hAnsi="Arial"/>
                <w:color w:val="222222"/>
                <w:szCs w:val="24"/>
                <w:highlight w:val="white"/>
                <w:lang w:val="sk-SK"/>
              </w:rPr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val="sk-SK"/>
              </w:rPr>
            </w:pPr>
            <w:r>
              <w:rPr>
                <w:rFonts w:cs="Arial" w:ascii="Arial" w:hAnsi="Arial"/>
                <w:szCs w:val="24"/>
                <w:lang w:val="sk-SK"/>
              </w:rPr>
              <w:t>kompl.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Arial" w:hAnsi="Arial" w:cs="Arial"/>
                <w:szCs w:val="24"/>
                <w:lang w:val="sk-SK"/>
              </w:rPr>
            </w:pPr>
            <w:r>
              <w:rPr>
                <w:rFonts w:cs="Arial" w:ascii="Arial" w:hAnsi="Arial"/>
                <w:szCs w:val="24"/>
                <w:lang w:val="sk-SK"/>
              </w:rPr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Arial" w:hAnsi="Arial" w:cs="Arial"/>
                <w:szCs w:val="24"/>
                <w:lang w:val="sk-SK"/>
              </w:rPr>
            </w:pPr>
            <w:r>
              <w:rPr>
                <w:rFonts w:cs="Arial" w:ascii="Arial" w:hAnsi="Arial"/>
                <w:szCs w:val="24"/>
                <w:lang w:val="sk-SK"/>
              </w:rPr>
            </w:r>
          </w:p>
        </w:tc>
      </w:tr>
    </w:tbl>
    <w:p>
      <w:pPr>
        <w:pStyle w:val="Normal"/>
        <w:shd w:val="clear" w:color="auto" w:fill="FFFFFF"/>
        <w:rPr>
          <w:rFonts w:ascii="Arial" w:hAnsi="Arial" w:cs="Arial"/>
          <w:szCs w:val="24"/>
          <w:lang w:val="sk-SK"/>
        </w:rPr>
      </w:pPr>
      <w:r>
        <w:rPr>
          <w:rFonts w:cs="Arial" w:ascii="Arial" w:hAnsi="Arial"/>
          <w:szCs w:val="24"/>
          <w:lang w:val="sk-SK"/>
        </w:rPr>
      </w:r>
    </w:p>
    <w:p>
      <w:pPr>
        <w:pStyle w:val="Telotextu"/>
        <w:ind w:left="2552" w:hanging="2552"/>
        <w:rPr>
          <w:lang w:val="sk-SK"/>
        </w:rPr>
      </w:pPr>
      <w:r>
        <w:rPr>
          <w:rFonts w:cs="Arial" w:ascii="Arial" w:hAnsi="Arial"/>
          <w:szCs w:val="24"/>
          <w:lang w:val="sk-SK"/>
        </w:rPr>
        <w:t xml:space="preserve">Prehlásenie uchádzača: </w:t>
        <w:tab/>
      </w:r>
    </w:p>
    <w:p>
      <w:pPr>
        <w:pStyle w:val="Telotextu"/>
        <w:ind w:left="2552" w:hanging="2552"/>
        <w:rPr>
          <w:lang w:val="sk-SK"/>
        </w:rPr>
      </w:pPr>
      <w:r>
        <w:rPr>
          <w:rFonts w:cs="Arial" w:ascii="Arial" w:hAnsi="Arial"/>
          <w:szCs w:val="24"/>
          <w:lang w:val="sk-SK"/>
        </w:rPr>
        <w:t>Uvedená cena je konečná cena za kompletné dodanie predmetu zákazky.</w:t>
      </w:r>
    </w:p>
    <w:p>
      <w:pPr>
        <w:pStyle w:val="Normal"/>
        <w:shd w:val="clear" w:color="auto" w:fill="FFFFFF"/>
        <w:ind w:left="6002" w:hanging="0"/>
        <w:rPr>
          <w:rFonts w:ascii="Arial" w:hAnsi="Arial" w:cs="Arial"/>
          <w:szCs w:val="24"/>
          <w:lang w:val="sk-SK"/>
        </w:rPr>
      </w:pPr>
      <w:r>
        <w:rPr>
          <w:rFonts w:cs="Arial" w:ascii="Arial" w:hAnsi="Arial"/>
          <w:szCs w:val="24"/>
          <w:lang w:val="sk-SK"/>
        </w:rPr>
      </w:r>
    </w:p>
    <w:p>
      <w:pPr>
        <w:pStyle w:val="Normal"/>
        <w:shd w:val="clear" w:color="auto" w:fill="FFFFFF"/>
        <w:rPr>
          <w:lang w:val="sk-SK"/>
        </w:rPr>
      </w:pPr>
      <w:bookmarkStart w:id="3" w:name="__DdeLink__3873_2239262434"/>
      <w:r>
        <w:rPr>
          <w:rFonts w:cs="Arial" w:ascii="Arial" w:hAnsi="Arial"/>
          <w:szCs w:val="24"/>
          <w:lang w:val="sk-SK"/>
        </w:rPr>
        <w:t xml:space="preserve">Miesto a dátum: </w:t>
      </w:r>
      <w:bookmarkEnd w:id="3"/>
    </w:p>
    <w:p>
      <w:pPr>
        <w:pStyle w:val="Normal"/>
        <w:shd w:val="clear" w:color="auto" w:fill="FFFFFF"/>
        <w:ind w:left="6002" w:hanging="0"/>
        <w:jc w:val="both"/>
        <w:rPr>
          <w:rFonts w:ascii="Arial" w:hAnsi="Arial" w:cs="Arial"/>
          <w:spacing w:val="-16"/>
          <w:szCs w:val="24"/>
          <w:lang w:val="sk-SK"/>
        </w:rPr>
      </w:pPr>
      <w:r>
        <w:rPr>
          <w:rFonts w:cs="Arial" w:ascii="Arial" w:hAnsi="Arial"/>
          <w:spacing w:val="-16"/>
          <w:szCs w:val="24"/>
          <w:lang w:val="sk-SK"/>
        </w:rPr>
      </w:r>
    </w:p>
    <w:p>
      <w:pPr>
        <w:pStyle w:val="Normal"/>
        <w:shd w:val="clear" w:color="auto" w:fill="FFFFFF"/>
        <w:ind w:left="6002" w:hanging="0"/>
        <w:jc w:val="both"/>
        <w:rPr>
          <w:rFonts w:ascii="Arial" w:hAnsi="Arial" w:cs="Arial"/>
          <w:spacing w:val="-16"/>
          <w:szCs w:val="24"/>
          <w:lang w:val="sk-SK"/>
        </w:rPr>
      </w:pPr>
      <w:r>
        <w:rPr>
          <w:rFonts w:cs="Arial" w:ascii="Arial" w:hAnsi="Arial"/>
          <w:spacing w:val="-16"/>
          <w:szCs w:val="24"/>
          <w:lang w:val="sk-SK"/>
        </w:rPr>
      </w:r>
    </w:p>
    <w:p>
      <w:pPr>
        <w:pStyle w:val="Normal"/>
        <w:shd w:val="clear" w:color="auto" w:fill="FFFFFF"/>
        <w:ind w:left="6002" w:hanging="0"/>
        <w:jc w:val="both"/>
        <w:rPr>
          <w:rFonts w:ascii="Arial" w:hAnsi="Arial" w:cs="Arial"/>
          <w:spacing w:val="-16"/>
          <w:szCs w:val="24"/>
          <w:lang w:val="sk-SK"/>
        </w:rPr>
      </w:pPr>
      <w:r>
        <w:rPr>
          <w:rFonts w:cs="Arial" w:ascii="Arial" w:hAnsi="Arial"/>
          <w:spacing w:val="-16"/>
          <w:szCs w:val="24"/>
          <w:lang w:val="sk-SK"/>
        </w:rPr>
      </w:r>
    </w:p>
    <w:p>
      <w:pPr>
        <w:pStyle w:val="Normal"/>
        <w:shd w:val="clear" w:color="auto" w:fill="FFFFFF"/>
        <w:ind w:left="6002" w:hanging="0"/>
        <w:jc w:val="both"/>
        <w:rPr>
          <w:rFonts w:ascii="Arial" w:hAnsi="Arial" w:cs="Arial"/>
          <w:spacing w:val="-16"/>
          <w:szCs w:val="24"/>
          <w:lang w:val="sk-SK"/>
        </w:rPr>
      </w:pPr>
      <w:r>
        <w:rPr>
          <w:rFonts w:cs="Arial" w:ascii="Arial" w:hAnsi="Arial"/>
          <w:spacing w:val="-16"/>
          <w:szCs w:val="24"/>
          <w:lang w:val="sk-SK"/>
        </w:rPr>
      </w:r>
    </w:p>
    <w:p>
      <w:pPr>
        <w:pStyle w:val="Normal"/>
        <w:shd w:val="clear" w:color="auto" w:fill="FFFFFF"/>
        <w:ind w:left="6002" w:hanging="0"/>
        <w:jc w:val="center"/>
        <w:rPr>
          <w:lang w:val="sk-SK"/>
        </w:rPr>
      </w:pPr>
      <w:r>
        <w:rPr>
          <w:rFonts w:cs="Arial" w:ascii="Arial" w:hAnsi="Arial"/>
          <w:spacing w:val="-16"/>
          <w:szCs w:val="24"/>
          <w:lang w:val="sk-SK"/>
        </w:rPr>
        <w:t>podpis štatutárneho zástupcu                     uchádzača</w:t>
      </w:r>
    </w:p>
    <w:p>
      <w:pPr>
        <w:pStyle w:val="Normal"/>
        <w:shd w:val="clear" w:color="auto" w:fill="FFFFFF"/>
        <w:ind w:left="6002" w:hanging="0"/>
        <w:jc w:val="center"/>
        <w:rPr>
          <w:lang w:val="sk-SK"/>
        </w:rPr>
      </w:pPr>
      <w:r>
        <w:rPr>
          <w:rFonts w:cs="Arial" w:ascii="Arial" w:hAnsi="Arial"/>
          <w:i/>
          <w:iCs/>
          <w:color w:val="000000"/>
          <w:szCs w:val="24"/>
          <w:lang w:val="sk-SK"/>
        </w:rPr>
        <w:t>(vypísať meno, priezvisko)</w:t>
      </w:r>
    </w:p>
    <w:p>
      <w:pPr>
        <w:pStyle w:val="Normal"/>
        <w:shd w:val="clear" w:color="auto" w:fill="FFFFFF"/>
        <w:ind w:left="6002" w:hanging="0"/>
        <w:jc w:val="center"/>
        <w:rPr>
          <w:lang w:val="sk-SK"/>
        </w:rPr>
      </w:pPr>
      <w:r>
        <w:rPr>
          <w:lang w:val="sk-SK"/>
        </w:rPr>
      </w:r>
    </w:p>
    <w:sectPr>
      <w:type w:val="nextPage"/>
      <w:pgSz w:w="12240" w:h="15840"/>
      <w:pgMar w:left="1417" w:right="1417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sk-S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eastAsia="zh-CN" w:bidi="hi-IN" w:val="sk-SK"/>
    </w:rPr>
  </w:style>
  <w:style w:type="character" w:styleId="ListLabel214">
    <w:name w:val="ListLabel 214"/>
    <w:qFormat/>
    <w:rPr>
      <w:rFonts w:cs="StarSymbol"/>
      <w:b/>
      <w:i w:val="false"/>
      <w:iCs w:val="false"/>
      <w:sz w:val="24"/>
    </w:rPr>
  </w:style>
  <w:style w:type="character" w:styleId="ListLabel215">
    <w:name w:val="ListLabel 215"/>
    <w:qFormat/>
    <w:rPr>
      <w:i w:val="false"/>
      <w:sz w:val="22"/>
    </w:rPr>
  </w:style>
  <w:style w:type="character" w:styleId="ListLabel216">
    <w:name w:val="ListLabel 216"/>
    <w:qFormat/>
    <w:rPr>
      <w:i w:val="false"/>
    </w:rPr>
  </w:style>
  <w:style w:type="character" w:styleId="ListLabel217">
    <w:name w:val="ListLabel 217"/>
    <w:qFormat/>
    <w:rPr>
      <w:i w:val="false"/>
    </w:rPr>
  </w:style>
  <w:style w:type="character" w:styleId="ListLabel218">
    <w:name w:val="ListLabel 218"/>
    <w:qFormat/>
    <w:rPr>
      <w:i w:val="false"/>
    </w:rPr>
  </w:style>
  <w:style w:type="character" w:styleId="ListLabel219">
    <w:name w:val="ListLabel 219"/>
    <w:qFormat/>
    <w:rPr>
      <w:i w:val="false"/>
    </w:rPr>
  </w:style>
  <w:style w:type="character" w:styleId="ListLabel220">
    <w:name w:val="ListLabel 220"/>
    <w:qFormat/>
    <w:rPr>
      <w:i w:val="false"/>
    </w:rPr>
  </w:style>
  <w:style w:type="character" w:styleId="ListLabel221">
    <w:name w:val="ListLabel 221"/>
    <w:qFormat/>
    <w:rPr>
      <w:i w:val="false"/>
    </w:rPr>
  </w:style>
  <w:style w:type="character" w:styleId="ListLabel222">
    <w:name w:val="ListLabel 222"/>
    <w:qFormat/>
    <w:rPr>
      <w:b/>
      <w:sz w:val="24"/>
    </w:rPr>
  </w:style>
  <w:style w:type="character" w:styleId="ListLabel223">
    <w:name w:val="ListLabel 223"/>
    <w:qFormat/>
    <w:rPr>
      <w:b/>
      <w:sz w:val="24"/>
      <w:u w:val="none"/>
    </w:rPr>
  </w:style>
  <w:style w:type="character" w:styleId="ListLabel224">
    <w:name w:val="ListLabel 224"/>
    <w:qFormat/>
    <w:rPr>
      <w:b/>
      <w:sz w:val="24"/>
    </w:rPr>
  </w:style>
  <w:style w:type="character" w:styleId="ListLabel225">
    <w:name w:val="ListLabel 225"/>
    <w:qFormat/>
    <w:rPr>
      <w:rFonts w:cs="StarSymbol"/>
      <w:b/>
      <w:i w:val="false"/>
      <w:iCs w:val="false"/>
      <w:sz w:val="24"/>
    </w:rPr>
  </w:style>
  <w:style w:type="character" w:styleId="ListLabel226">
    <w:name w:val="ListLabel 226"/>
    <w:qFormat/>
    <w:rPr>
      <w:i w:val="false"/>
      <w:sz w:val="22"/>
    </w:rPr>
  </w:style>
  <w:style w:type="character" w:styleId="ListLabel227">
    <w:name w:val="ListLabel 227"/>
    <w:qFormat/>
    <w:rPr>
      <w:i w:val="false"/>
    </w:rPr>
  </w:style>
  <w:style w:type="character" w:styleId="ListLabel228">
    <w:name w:val="ListLabel 228"/>
    <w:qFormat/>
    <w:rPr>
      <w:i w:val="false"/>
    </w:rPr>
  </w:style>
  <w:style w:type="character" w:styleId="ListLabel229">
    <w:name w:val="ListLabel 229"/>
    <w:qFormat/>
    <w:rPr>
      <w:i w:val="false"/>
    </w:rPr>
  </w:style>
  <w:style w:type="character" w:styleId="ListLabel230">
    <w:name w:val="ListLabel 230"/>
    <w:qFormat/>
    <w:rPr>
      <w:i w:val="false"/>
    </w:rPr>
  </w:style>
  <w:style w:type="character" w:styleId="ListLabel231">
    <w:name w:val="ListLabel 231"/>
    <w:qFormat/>
    <w:rPr>
      <w:i w:val="false"/>
    </w:rPr>
  </w:style>
  <w:style w:type="character" w:styleId="ListLabel232">
    <w:name w:val="ListLabel 232"/>
    <w:qFormat/>
    <w:rPr>
      <w:i w:val="false"/>
    </w:rPr>
  </w:style>
  <w:style w:type="character" w:styleId="ListLabel233">
    <w:name w:val="ListLabel 233"/>
    <w:qFormat/>
    <w:rPr>
      <w:b/>
      <w:sz w:val="24"/>
    </w:rPr>
  </w:style>
  <w:style w:type="character" w:styleId="ListLabel234">
    <w:name w:val="ListLabel 234"/>
    <w:qFormat/>
    <w:rPr>
      <w:b/>
      <w:sz w:val="24"/>
      <w:u w:val="none"/>
    </w:rPr>
  </w:style>
  <w:style w:type="character" w:styleId="ListLabel235">
    <w:name w:val="ListLabel 235"/>
    <w:qFormat/>
    <w:rPr>
      <w:b/>
      <w:sz w:val="24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lotextu">
    <w:name w:val="Body Text"/>
    <w:basedOn w:val="Normal"/>
    <w:pPr>
      <w:spacing w:lineRule="auto" w:line="288" w:before="0" w:after="140"/>
    </w:pPr>
    <w:rPr/>
  </w:style>
  <w:style w:type="paragraph" w:styleId="Zoznam">
    <w:name w:val="List"/>
    <w:basedOn w:val="Telotextu"/>
    <w:pPr/>
    <w:rPr>
      <w:rFonts w:cs="Mang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Pta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Default">
    <w:name w:val="Default"/>
    <w:qFormat/>
    <w:pPr>
      <w:widowControl/>
      <w:overflowPunct w:val="false"/>
      <w:bidi w:val="0"/>
      <w:jc w:val="left"/>
    </w:pPr>
    <w:rPr>
      <w:rFonts w:ascii="Arial" w:hAnsi="Arial" w:eastAsia="Calibri" w:cs="Arial"/>
      <w:color w:val="000000"/>
      <w:kern w:val="0"/>
      <w:sz w:val="24"/>
      <w:szCs w:val="24"/>
      <w:lang w:eastAsia="en-US" w:bidi="ar-SA" w:val="sk-SK"/>
    </w:rPr>
  </w:style>
  <w:style w:type="paragraph" w:styleId="Zkladntext1">
    <w:name w:val="Základný text1"/>
    <w:basedOn w:val="Default"/>
    <w:next w:val="Default"/>
    <w:qFormat/>
    <w:pPr/>
    <w:rPr>
      <w:rFonts w:eastAsia="Times New Roman" w:cs="Times New Roman"/>
      <w:color w:val="auto"/>
      <w:szCs w:val="20"/>
    </w:rPr>
  </w:style>
  <w:style w:type="paragraph" w:styleId="NoSpacing">
    <w:name w:val="No Spacing"/>
    <w:qFormat/>
    <w:pPr>
      <w:widowControl w:val="false"/>
      <w:suppressAutoHyphens w:val="true"/>
      <w:overflowPunct w:val="false"/>
      <w:bidi w:val="0"/>
      <w:jc w:val="left"/>
    </w:pPr>
    <w:rPr>
      <w:rFonts w:eastAsia="" w:cs="" w:asciiTheme="minorHAnsi" w:cstheme="minorBidi" w:eastAsiaTheme="minorHAnsi" w:hAnsiTheme="minorHAnsi"/>
      <w:color w:val="auto"/>
      <w:kern w:val="0"/>
      <w:sz w:val="24"/>
      <w:szCs w:val="22"/>
      <w:lang w:eastAsia="en-US" w:bidi="ar-SA" w:val="sk-SK"/>
    </w:rPr>
  </w:style>
  <w:style w:type="paragraph" w:styleId="Hlavika">
    <w:name w:val="Head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qFormat/>
    <w:pPr>
      <w:ind w:left="720" w:hanging="0"/>
    </w:pPr>
    <w:rPr>
      <w:rFonts w:ascii="Arial" w:hAnsi="Arial" w:eastAsia="Arial" w:cs="Arial"/>
      <w:lang w:eastAsia="cs-CZ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LibreOffice/6.1.3.2$Windows_x86 LibreOffice_project/86daf60bf00efa86ad547e59e09d6bb77c699acb</Application>
  <Pages>1</Pages>
  <Words>0</Word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sk-SK</dc:language>
  <cp:lastModifiedBy/>
  <dcterms:modified xsi:type="dcterms:W3CDTF">2020-08-26T21:57:56Z</dcterms:modified>
  <cp:revision>2</cp:revision>
  <dc:subject/>
  <dc:title/>
</cp:coreProperties>
</file>